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6E93C" w14:textId="77777777" w:rsidR="00194784" w:rsidRPr="00CE201D" w:rsidRDefault="000A61CD">
      <w:pPr>
        <w:rPr>
          <w:rFonts w:ascii="Times New Roman" w:hAnsi="Times New Roman" w:cs="Times New Roman"/>
          <w:b/>
          <w:sz w:val="21"/>
          <w:szCs w:val="21"/>
        </w:rPr>
      </w:pPr>
      <w:bookmarkStart w:id="0" w:name="SW0000"/>
      <w:r w:rsidRPr="00CE201D">
        <w:rPr>
          <w:rFonts w:ascii="Times New Roman" w:hAnsi="Times New Roman" w:cs="Times New Roman"/>
          <w:b/>
          <w:sz w:val="21"/>
          <w:szCs w:val="21"/>
        </w:rPr>
        <w:t xml:space="preserve">To: </w:t>
      </w:r>
      <w:r w:rsidR="00A640BA" w:rsidRPr="00CE201D">
        <w:rPr>
          <w:rFonts w:ascii="Times New Roman" w:hAnsi="Times New Roman" w:cs="Times New Roman"/>
          <w:b/>
          <w:sz w:val="21"/>
          <w:szCs w:val="21"/>
        </w:rPr>
        <w:t>Faculty</w:t>
      </w:r>
      <w:r w:rsidR="00EB379F" w:rsidRPr="00CE201D">
        <w:rPr>
          <w:rFonts w:ascii="Times New Roman" w:hAnsi="Times New Roman" w:cs="Times New Roman"/>
          <w:b/>
          <w:sz w:val="21"/>
          <w:szCs w:val="21"/>
        </w:rPr>
        <w:t xml:space="preserve"> </w:t>
      </w:r>
      <w:r w:rsidR="006156DA" w:rsidRPr="00CE201D">
        <w:rPr>
          <w:rFonts w:ascii="Times New Roman" w:hAnsi="Times New Roman" w:cs="Times New Roman"/>
          <w:b/>
          <w:sz w:val="21"/>
          <w:szCs w:val="21"/>
        </w:rPr>
        <w:t xml:space="preserve">and students </w:t>
      </w:r>
      <w:r w:rsidR="00D76A4D" w:rsidRPr="00CE201D">
        <w:rPr>
          <w:rFonts w:ascii="Times New Roman" w:hAnsi="Times New Roman" w:cs="Times New Roman"/>
          <w:b/>
          <w:sz w:val="21"/>
          <w:szCs w:val="21"/>
        </w:rPr>
        <w:t>participating</w:t>
      </w:r>
      <w:r w:rsidR="00EB379F" w:rsidRPr="00CE201D">
        <w:rPr>
          <w:rFonts w:ascii="Times New Roman" w:hAnsi="Times New Roman" w:cs="Times New Roman"/>
          <w:b/>
          <w:sz w:val="21"/>
          <w:szCs w:val="21"/>
        </w:rPr>
        <w:t xml:space="preserve"> in the </w:t>
      </w:r>
      <w:r w:rsidRPr="00CE201D">
        <w:rPr>
          <w:rFonts w:ascii="Times New Roman" w:hAnsi="Times New Roman" w:cs="Times New Roman"/>
          <w:b/>
          <w:i/>
          <w:sz w:val="21"/>
          <w:szCs w:val="21"/>
        </w:rPr>
        <w:t>Plant Biotechnology for Health and Sustainability</w:t>
      </w:r>
      <w:r w:rsidRPr="00CE201D">
        <w:rPr>
          <w:rFonts w:ascii="Times New Roman" w:hAnsi="Times New Roman" w:cs="Times New Roman"/>
          <w:b/>
          <w:sz w:val="21"/>
          <w:szCs w:val="21"/>
        </w:rPr>
        <w:t xml:space="preserve"> Predoctoral Training Grant </w:t>
      </w:r>
    </w:p>
    <w:p w14:paraId="6FE6382C" w14:textId="42D770F0" w:rsidR="00CE25EF" w:rsidRDefault="000A61CD" w:rsidP="006B75AE">
      <w:pPr>
        <w:spacing w:after="0" w:line="240" w:lineRule="auto"/>
        <w:rPr>
          <w:rFonts w:ascii="Times New Roman" w:hAnsi="Times New Roman" w:cs="Times New Roman"/>
          <w:b/>
          <w:sz w:val="21"/>
          <w:szCs w:val="21"/>
        </w:rPr>
      </w:pPr>
      <w:r w:rsidRPr="00CE201D">
        <w:rPr>
          <w:rFonts w:ascii="Times New Roman" w:hAnsi="Times New Roman" w:cs="Times New Roman"/>
          <w:b/>
          <w:sz w:val="21"/>
          <w:szCs w:val="21"/>
        </w:rPr>
        <w:t xml:space="preserve">From: </w:t>
      </w:r>
      <w:r w:rsidR="001D61D3">
        <w:rPr>
          <w:rFonts w:ascii="Times New Roman" w:hAnsi="Times New Roman" w:cs="Times New Roman"/>
          <w:b/>
          <w:sz w:val="21"/>
          <w:szCs w:val="21"/>
        </w:rPr>
        <w:t>Danny Ducat and Rob Last: PBHS</w:t>
      </w:r>
      <w:r w:rsidRPr="00CE201D">
        <w:rPr>
          <w:rFonts w:ascii="Times New Roman" w:hAnsi="Times New Roman" w:cs="Times New Roman"/>
          <w:b/>
          <w:sz w:val="21"/>
          <w:szCs w:val="21"/>
        </w:rPr>
        <w:t xml:space="preserve"> Program Director</w:t>
      </w:r>
      <w:r w:rsidR="001D61D3">
        <w:rPr>
          <w:rFonts w:ascii="Times New Roman" w:hAnsi="Times New Roman" w:cs="Times New Roman"/>
          <w:b/>
          <w:sz w:val="21"/>
          <w:szCs w:val="21"/>
        </w:rPr>
        <w:t>s</w:t>
      </w:r>
    </w:p>
    <w:p w14:paraId="36E2C516" w14:textId="12185528" w:rsidR="0095070F" w:rsidRPr="00CE201D" w:rsidRDefault="000A61CD">
      <w:pPr>
        <w:rPr>
          <w:rFonts w:ascii="Times New Roman" w:hAnsi="Times New Roman" w:cs="Times New Roman"/>
          <w:b/>
          <w:sz w:val="21"/>
          <w:szCs w:val="21"/>
        </w:rPr>
      </w:pPr>
      <w:r w:rsidRPr="00CE201D">
        <w:rPr>
          <w:rFonts w:ascii="Times New Roman" w:hAnsi="Times New Roman" w:cs="Times New Roman"/>
          <w:b/>
          <w:sz w:val="21"/>
          <w:szCs w:val="21"/>
        </w:rPr>
        <w:t>Date:</w:t>
      </w:r>
      <w:r w:rsidR="00C34C62" w:rsidRPr="00CE201D">
        <w:rPr>
          <w:rFonts w:ascii="Times New Roman" w:hAnsi="Times New Roman" w:cs="Times New Roman"/>
          <w:b/>
          <w:sz w:val="21"/>
          <w:szCs w:val="21"/>
        </w:rPr>
        <w:t xml:space="preserve"> </w:t>
      </w:r>
      <w:r w:rsidR="001D61D3">
        <w:rPr>
          <w:rFonts w:ascii="Times New Roman" w:hAnsi="Times New Roman" w:cs="Times New Roman"/>
          <w:b/>
          <w:sz w:val="21"/>
          <w:szCs w:val="21"/>
        </w:rPr>
        <w:t>April 7</w:t>
      </w:r>
      <w:r w:rsidR="001D61D3" w:rsidRPr="001D61D3">
        <w:rPr>
          <w:rFonts w:ascii="Times New Roman" w:hAnsi="Times New Roman" w:cs="Times New Roman"/>
          <w:b/>
          <w:sz w:val="21"/>
          <w:szCs w:val="21"/>
          <w:vertAlign w:val="superscript"/>
        </w:rPr>
        <w:t>th</w:t>
      </w:r>
      <w:r w:rsidR="00E40B98">
        <w:rPr>
          <w:rFonts w:ascii="Times New Roman" w:hAnsi="Times New Roman" w:cs="Times New Roman"/>
          <w:b/>
          <w:sz w:val="21"/>
          <w:szCs w:val="21"/>
        </w:rPr>
        <w:t>, 202</w:t>
      </w:r>
      <w:r w:rsidR="001D61D3">
        <w:rPr>
          <w:rFonts w:ascii="Times New Roman" w:hAnsi="Times New Roman" w:cs="Times New Roman"/>
          <w:b/>
          <w:sz w:val="21"/>
          <w:szCs w:val="21"/>
        </w:rPr>
        <w:t>5</w:t>
      </w:r>
    </w:p>
    <w:p w14:paraId="34AF9D0F" w14:textId="77777777" w:rsidR="000A61CD" w:rsidRPr="00CE201D" w:rsidRDefault="000A61CD">
      <w:pPr>
        <w:rPr>
          <w:rFonts w:ascii="Times New Roman" w:hAnsi="Times New Roman" w:cs="Times New Roman"/>
          <w:b/>
          <w:sz w:val="21"/>
          <w:szCs w:val="21"/>
        </w:rPr>
      </w:pPr>
      <w:r w:rsidRPr="00CE201D">
        <w:rPr>
          <w:rFonts w:ascii="Times New Roman" w:hAnsi="Times New Roman" w:cs="Times New Roman"/>
          <w:b/>
          <w:sz w:val="21"/>
          <w:szCs w:val="21"/>
        </w:rPr>
        <w:t xml:space="preserve">Subject: Call for </w:t>
      </w:r>
      <w:r w:rsidR="006156DA" w:rsidRPr="00CE201D">
        <w:rPr>
          <w:rFonts w:ascii="Times New Roman" w:hAnsi="Times New Roman" w:cs="Times New Roman"/>
          <w:b/>
          <w:sz w:val="21"/>
          <w:szCs w:val="21"/>
        </w:rPr>
        <w:t xml:space="preserve">T32 Program </w:t>
      </w:r>
      <w:r w:rsidRPr="00CE201D">
        <w:rPr>
          <w:rFonts w:ascii="Times New Roman" w:hAnsi="Times New Roman" w:cs="Times New Roman"/>
          <w:b/>
          <w:sz w:val="21"/>
          <w:szCs w:val="21"/>
        </w:rPr>
        <w:t>Trainee Applications</w:t>
      </w:r>
    </w:p>
    <w:p w14:paraId="5029078A" w14:textId="5E14703E" w:rsidR="000A61CD" w:rsidRPr="00B749F2" w:rsidRDefault="000A61CD" w:rsidP="00CB3056">
      <w:pPr>
        <w:ind w:right="-90"/>
        <w:rPr>
          <w:rFonts w:ascii="Times New Roman" w:hAnsi="Times New Roman" w:cs="Times New Roman"/>
          <w:sz w:val="21"/>
          <w:szCs w:val="21"/>
        </w:rPr>
      </w:pPr>
      <w:r w:rsidRPr="00B749F2">
        <w:rPr>
          <w:rFonts w:ascii="Times New Roman" w:hAnsi="Times New Roman" w:cs="Times New Roman"/>
          <w:sz w:val="21"/>
          <w:szCs w:val="21"/>
        </w:rPr>
        <w:t xml:space="preserve">On behalf of the </w:t>
      </w:r>
      <w:r w:rsidR="00CE201D" w:rsidRPr="00B749F2">
        <w:rPr>
          <w:rFonts w:ascii="Times New Roman" w:hAnsi="Times New Roman" w:cs="Times New Roman"/>
          <w:sz w:val="21"/>
          <w:szCs w:val="21"/>
        </w:rPr>
        <w:t>Executive Committee</w:t>
      </w:r>
      <w:r w:rsidRPr="00B749F2">
        <w:rPr>
          <w:rFonts w:ascii="Times New Roman" w:hAnsi="Times New Roman" w:cs="Times New Roman"/>
          <w:sz w:val="21"/>
          <w:szCs w:val="21"/>
        </w:rPr>
        <w:t xml:space="preserve">, </w:t>
      </w:r>
      <w:r w:rsidR="00112A01" w:rsidRPr="00CE25EF">
        <w:rPr>
          <w:rFonts w:ascii="Times New Roman" w:hAnsi="Times New Roman" w:cs="Times New Roman"/>
          <w:b/>
          <w:bCs/>
          <w:i/>
          <w:iCs/>
          <w:sz w:val="21"/>
          <w:szCs w:val="21"/>
        </w:rPr>
        <w:t>we</w:t>
      </w:r>
      <w:r w:rsidRPr="00CE25EF">
        <w:rPr>
          <w:rFonts w:ascii="Times New Roman" w:hAnsi="Times New Roman" w:cs="Times New Roman"/>
          <w:b/>
          <w:bCs/>
          <w:i/>
          <w:iCs/>
          <w:sz w:val="21"/>
          <w:szCs w:val="21"/>
        </w:rPr>
        <w:t xml:space="preserve"> ask that you encourage qualified students to </w:t>
      </w:r>
      <w:r w:rsidR="0048669E" w:rsidRPr="00CE25EF">
        <w:rPr>
          <w:rFonts w:ascii="Times New Roman" w:hAnsi="Times New Roman" w:cs="Times New Roman"/>
          <w:b/>
          <w:bCs/>
          <w:i/>
          <w:iCs/>
          <w:sz w:val="21"/>
          <w:szCs w:val="21"/>
        </w:rPr>
        <w:t>apply</w:t>
      </w:r>
      <w:r w:rsidR="0048669E" w:rsidRPr="00B749F2">
        <w:rPr>
          <w:rFonts w:ascii="Times New Roman" w:hAnsi="Times New Roman" w:cs="Times New Roman"/>
          <w:sz w:val="21"/>
          <w:szCs w:val="21"/>
        </w:rPr>
        <w:t xml:space="preserve"> to </w:t>
      </w:r>
      <w:r w:rsidRPr="00B749F2">
        <w:rPr>
          <w:rFonts w:ascii="Times New Roman" w:hAnsi="Times New Roman" w:cs="Times New Roman"/>
          <w:sz w:val="21"/>
          <w:szCs w:val="21"/>
        </w:rPr>
        <w:t>the 'Plant Biotechnology for Health and Sustainability'</w:t>
      </w:r>
      <w:r w:rsidR="00CE25EF">
        <w:rPr>
          <w:rFonts w:ascii="Times New Roman" w:hAnsi="Times New Roman" w:cs="Times New Roman"/>
          <w:sz w:val="21"/>
          <w:szCs w:val="21"/>
        </w:rPr>
        <w:t xml:space="preserve"> </w:t>
      </w:r>
      <w:r w:rsidR="00CE25EF" w:rsidRPr="00B749F2">
        <w:rPr>
          <w:rFonts w:ascii="Times New Roman" w:hAnsi="Times New Roman" w:cs="Times New Roman"/>
          <w:sz w:val="21"/>
          <w:szCs w:val="21"/>
        </w:rPr>
        <w:t>training program</w:t>
      </w:r>
      <w:r w:rsidRPr="00B749F2">
        <w:rPr>
          <w:rFonts w:ascii="Times New Roman" w:hAnsi="Times New Roman" w:cs="Times New Roman"/>
          <w:sz w:val="21"/>
          <w:szCs w:val="21"/>
        </w:rPr>
        <w:t xml:space="preserve">, </w:t>
      </w:r>
      <w:r w:rsidR="00302E4E" w:rsidRPr="00B749F2">
        <w:rPr>
          <w:rFonts w:ascii="Times New Roman" w:hAnsi="Times New Roman" w:cs="Times New Roman"/>
          <w:sz w:val="21"/>
          <w:szCs w:val="21"/>
        </w:rPr>
        <w:t>enter</w:t>
      </w:r>
      <w:r w:rsidR="00A039BC">
        <w:rPr>
          <w:rFonts w:ascii="Times New Roman" w:hAnsi="Times New Roman" w:cs="Times New Roman"/>
          <w:sz w:val="21"/>
          <w:szCs w:val="21"/>
        </w:rPr>
        <w:t>ing</w:t>
      </w:r>
      <w:r w:rsidR="00302E4E" w:rsidRPr="00B749F2">
        <w:rPr>
          <w:rFonts w:ascii="Times New Roman" w:hAnsi="Times New Roman" w:cs="Times New Roman"/>
          <w:sz w:val="21"/>
          <w:szCs w:val="21"/>
        </w:rPr>
        <w:t xml:space="preserve"> its</w:t>
      </w:r>
      <w:r w:rsidRPr="00B749F2">
        <w:rPr>
          <w:rFonts w:ascii="Times New Roman" w:hAnsi="Times New Roman" w:cs="Times New Roman"/>
          <w:sz w:val="21"/>
          <w:szCs w:val="21"/>
        </w:rPr>
        <w:t xml:space="preserve"> </w:t>
      </w:r>
      <w:r w:rsidR="001D61D3">
        <w:rPr>
          <w:rFonts w:ascii="Times New Roman" w:hAnsi="Times New Roman" w:cs="Times New Roman"/>
          <w:sz w:val="21"/>
          <w:szCs w:val="21"/>
        </w:rPr>
        <w:t>twelfth</w:t>
      </w:r>
      <w:r w:rsidR="00A039BC">
        <w:rPr>
          <w:rFonts w:ascii="Times New Roman" w:hAnsi="Times New Roman" w:cs="Times New Roman"/>
          <w:sz w:val="21"/>
          <w:szCs w:val="21"/>
        </w:rPr>
        <w:t xml:space="preserve"> </w:t>
      </w:r>
      <w:r w:rsidR="00302E4E" w:rsidRPr="00B749F2">
        <w:rPr>
          <w:rFonts w:ascii="Times New Roman" w:hAnsi="Times New Roman" w:cs="Times New Roman"/>
          <w:sz w:val="21"/>
          <w:szCs w:val="21"/>
        </w:rPr>
        <w:t>year of funding</w:t>
      </w:r>
      <w:r w:rsidRPr="00B749F2">
        <w:rPr>
          <w:rFonts w:ascii="Times New Roman" w:hAnsi="Times New Roman" w:cs="Times New Roman"/>
          <w:sz w:val="21"/>
          <w:szCs w:val="21"/>
        </w:rPr>
        <w:t xml:space="preserve"> </w:t>
      </w:r>
      <w:r w:rsidR="00302E4E" w:rsidRPr="00B749F2">
        <w:rPr>
          <w:rFonts w:ascii="Times New Roman" w:hAnsi="Times New Roman" w:cs="Times New Roman"/>
          <w:sz w:val="21"/>
          <w:szCs w:val="21"/>
        </w:rPr>
        <w:t>on</w:t>
      </w:r>
      <w:r w:rsidR="00C56518">
        <w:rPr>
          <w:rFonts w:ascii="Times New Roman" w:hAnsi="Times New Roman" w:cs="Times New Roman"/>
          <w:sz w:val="21"/>
          <w:szCs w:val="21"/>
        </w:rPr>
        <w:t xml:space="preserve"> July</w:t>
      </w:r>
      <w:r w:rsidR="006B75AE">
        <w:rPr>
          <w:rFonts w:ascii="Times New Roman" w:hAnsi="Times New Roman" w:cs="Times New Roman"/>
          <w:sz w:val="21"/>
          <w:szCs w:val="21"/>
        </w:rPr>
        <w:t xml:space="preserve"> 1</w:t>
      </w:r>
      <w:r w:rsidR="006B75AE" w:rsidRPr="006B75AE">
        <w:rPr>
          <w:rFonts w:ascii="Times New Roman" w:hAnsi="Times New Roman" w:cs="Times New Roman"/>
          <w:sz w:val="21"/>
          <w:szCs w:val="21"/>
          <w:vertAlign w:val="superscript"/>
        </w:rPr>
        <w:t>st</w:t>
      </w:r>
      <w:r w:rsidR="00C56518">
        <w:rPr>
          <w:rFonts w:ascii="Times New Roman" w:hAnsi="Times New Roman" w:cs="Times New Roman"/>
          <w:sz w:val="21"/>
          <w:szCs w:val="21"/>
        </w:rPr>
        <w:t>, 202</w:t>
      </w:r>
      <w:r w:rsidR="001D61D3">
        <w:rPr>
          <w:rFonts w:ascii="Times New Roman" w:hAnsi="Times New Roman" w:cs="Times New Roman"/>
          <w:sz w:val="21"/>
          <w:szCs w:val="21"/>
        </w:rPr>
        <w:t>5</w:t>
      </w:r>
      <w:r w:rsidRPr="00B749F2">
        <w:rPr>
          <w:rFonts w:ascii="Times New Roman" w:hAnsi="Times New Roman" w:cs="Times New Roman"/>
          <w:sz w:val="21"/>
          <w:szCs w:val="21"/>
        </w:rPr>
        <w:t xml:space="preserve">. </w:t>
      </w:r>
      <w:r w:rsidR="00F210AC">
        <w:rPr>
          <w:rFonts w:ascii="Times New Roman" w:hAnsi="Times New Roman" w:cs="Times New Roman"/>
          <w:sz w:val="21"/>
          <w:szCs w:val="21"/>
        </w:rPr>
        <w:t xml:space="preserve">We </w:t>
      </w:r>
      <w:r w:rsidR="00EA2FCB">
        <w:rPr>
          <w:rFonts w:ascii="Times New Roman" w:hAnsi="Times New Roman" w:cs="Times New Roman"/>
          <w:sz w:val="21"/>
          <w:szCs w:val="21"/>
        </w:rPr>
        <w:t>plan</w:t>
      </w:r>
      <w:r w:rsidR="00F210AC">
        <w:rPr>
          <w:rFonts w:ascii="Times New Roman" w:hAnsi="Times New Roman" w:cs="Times New Roman"/>
          <w:sz w:val="21"/>
          <w:szCs w:val="21"/>
        </w:rPr>
        <w:t xml:space="preserve"> to award three full time fellowships with NIH funds and 2-3 </w:t>
      </w:r>
      <w:r w:rsidR="00D510D7">
        <w:rPr>
          <w:rFonts w:ascii="Times New Roman" w:hAnsi="Times New Roman" w:cs="Times New Roman"/>
          <w:sz w:val="21"/>
          <w:szCs w:val="21"/>
        </w:rPr>
        <w:t>half- or full-time</w:t>
      </w:r>
      <w:r w:rsidR="00F210AC">
        <w:rPr>
          <w:rFonts w:ascii="Times New Roman" w:hAnsi="Times New Roman" w:cs="Times New Roman"/>
          <w:sz w:val="21"/>
          <w:szCs w:val="21"/>
        </w:rPr>
        <w:t xml:space="preserve"> fellowships with MSU funds. </w:t>
      </w:r>
      <w:r w:rsidR="006B75AE">
        <w:rPr>
          <w:rFonts w:ascii="Times New Roman" w:hAnsi="Times New Roman" w:cs="Times New Roman"/>
          <w:sz w:val="21"/>
          <w:szCs w:val="21"/>
        </w:rPr>
        <w:t>For a</w:t>
      </w:r>
      <w:r w:rsidR="00A039BC">
        <w:rPr>
          <w:rFonts w:ascii="Times New Roman" w:hAnsi="Times New Roman" w:cs="Times New Roman"/>
          <w:sz w:val="21"/>
          <w:szCs w:val="21"/>
        </w:rPr>
        <w:t xml:space="preserve">dditional </w:t>
      </w:r>
      <w:r w:rsidR="006B75AE">
        <w:rPr>
          <w:rFonts w:ascii="Times New Roman" w:hAnsi="Times New Roman" w:cs="Times New Roman"/>
          <w:sz w:val="21"/>
          <w:szCs w:val="21"/>
        </w:rPr>
        <w:t xml:space="preserve">program </w:t>
      </w:r>
      <w:r w:rsidR="00A039BC">
        <w:rPr>
          <w:rFonts w:ascii="Times New Roman" w:hAnsi="Times New Roman" w:cs="Times New Roman"/>
          <w:sz w:val="21"/>
          <w:szCs w:val="21"/>
        </w:rPr>
        <w:t>information</w:t>
      </w:r>
      <w:r w:rsidR="006B75AE">
        <w:rPr>
          <w:rFonts w:ascii="Times New Roman" w:hAnsi="Times New Roman" w:cs="Times New Roman"/>
          <w:sz w:val="21"/>
          <w:szCs w:val="21"/>
        </w:rPr>
        <w:t xml:space="preserve"> see: </w:t>
      </w:r>
      <w:hyperlink r:id="rId7" w:history="1">
        <w:r w:rsidR="00F54CA8" w:rsidRPr="00B749F2">
          <w:rPr>
            <w:rStyle w:val="Hyperlink"/>
            <w:rFonts w:ascii="Times New Roman" w:hAnsi="Times New Roman" w:cs="Times New Roman"/>
            <w:sz w:val="21"/>
            <w:szCs w:val="21"/>
          </w:rPr>
          <w:t>http://</w:t>
        </w:r>
        <w:r w:rsidR="00F54CA8" w:rsidRPr="00B749F2">
          <w:rPr>
            <w:rStyle w:val="Hyperlink"/>
            <w:rFonts w:ascii="Times New Roman" w:hAnsi="Times New Roman" w:cs="Times New Roman"/>
            <w:sz w:val="21"/>
            <w:szCs w:val="21"/>
          </w:rPr>
          <w:t>p</w:t>
        </w:r>
        <w:r w:rsidR="00F54CA8" w:rsidRPr="00B749F2">
          <w:rPr>
            <w:rStyle w:val="Hyperlink"/>
            <w:rFonts w:ascii="Times New Roman" w:hAnsi="Times New Roman" w:cs="Times New Roman"/>
            <w:sz w:val="21"/>
            <w:szCs w:val="21"/>
          </w:rPr>
          <w:t>lantmetabolism.natsci.msu.edu/</w:t>
        </w:r>
      </w:hyperlink>
      <w:r w:rsidR="00302E4E" w:rsidRPr="00B749F2">
        <w:rPr>
          <w:rFonts w:ascii="Times New Roman" w:hAnsi="Times New Roman" w:cs="Times New Roman"/>
          <w:sz w:val="21"/>
          <w:szCs w:val="21"/>
        </w:rPr>
        <w:t>.</w:t>
      </w:r>
    </w:p>
    <w:p w14:paraId="511310B9" w14:textId="7BD05B38" w:rsidR="00A0730D" w:rsidRPr="00B749F2" w:rsidRDefault="000A61CD">
      <w:pPr>
        <w:rPr>
          <w:rFonts w:ascii="Times New Roman" w:hAnsi="Times New Roman" w:cs="Times New Roman"/>
          <w:sz w:val="21"/>
          <w:szCs w:val="21"/>
        </w:rPr>
      </w:pPr>
      <w:r w:rsidRPr="00B749F2">
        <w:rPr>
          <w:rFonts w:ascii="Times New Roman" w:hAnsi="Times New Roman" w:cs="Times New Roman"/>
          <w:b/>
          <w:i/>
          <w:sz w:val="21"/>
          <w:szCs w:val="21"/>
        </w:rPr>
        <w:t>Eligibility:</w:t>
      </w:r>
      <w:r w:rsidRPr="00B749F2">
        <w:rPr>
          <w:rFonts w:ascii="Times New Roman" w:hAnsi="Times New Roman" w:cs="Times New Roman"/>
          <w:b/>
          <w:i/>
          <w:sz w:val="21"/>
          <w:szCs w:val="21"/>
        </w:rPr>
        <w:br/>
      </w:r>
      <w:r w:rsidR="00042B8A" w:rsidRPr="00B749F2">
        <w:rPr>
          <w:rFonts w:ascii="Times New Roman" w:hAnsi="Times New Roman" w:cs="Times New Roman"/>
          <w:sz w:val="21"/>
          <w:szCs w:val="21"/>
        </w:rPr>
        <w:t>First</w:t>
      </w:r>
      <w:r w:rsidR="007746A7" w:rsidRPr="00B749F2">
        <w:rPr>
          <w:rFonts w:ascii="Times New Roman" w:hAnsi="Times New Roman" w:cs="Times New Roman"/>
          <w:sz w:val="21"/>
          <w:szCs w:val="21"/>
        </w:rPr>
        <w:t>-</w:t>
      </w:r>
      <w:r w:rsidR="00042B8A" w:rsidRPr="00B749F2">
        <w:rPr>
          <w:rFonts w:ascii="Times New Roman" w:hAnsi="Times New Roman" w:cs="Times New Roman"/>
          <w:sz w:val="21"/>
          <w:szCs w:val="21"/>
        </w:rPr>
        <w:t xml:space="preserve">year </w:t>
      </w:r>
      <w:r w:rsidR="00AD0E53" w:rsidRPr="00B749F2">
        <w:rPr>
          <w:rFonts w:ascii="Times New Roman" w:hAnsi="Times New Roman" w:cs="Times New Roman"/>
          <w:sz w:val="21"/>
          <w:szCs w:val="21"/>
        </w:rPr>
        <w:t>PhD s</w:t>
      </w:r>
      <w:r w:rsidR="00E40D9C" w:rsidRPr="00B749F2">
        <w:rPr>
          <w:rFonts w:ascii="Times New Roman" w:hAnsi="Times New Roman" w:cs="Times New Roman"/>
          <w:sz w:val="21"/>
          <w:szCs w:val="21"/>
        </w:rPr>
        <w:t xml:space="preserve">tudents who </w:t>
      </w:r>
      <w:r w:rsidR="00042B8A" w:rsidRPr="00B749F2">
        <w:rPr>
          <w:rFonts w:ascii="Times New Roman" w:hAnsi="Times New Roman" w:cs="Times New Roman"/>
          <w:sz w:val="21"/>
          <w:szCs w:val="21"/>
        </w:rPr>
        <w:t xml:space="preserve">recently </w:t>
      </w:r>
      <w:r w:rsidR="00E40D9C" w:rsidRPr="00B749F2">
        <w:rPr>
          <w:rFonts w:ascii="Times New Roman" w:hAnsi="Times New Roman" w:cs="Times New Roman"/>
          <w:sz w:val="21"/>
          <w:szCs w:val="21"/>
        </w:rPr>
        <w:t xml:space="preserve">completed their second semester of </w:t>
      </w:r>
      <w:r w:rsidR="00AD0E53" w:rsidRPr="00B749F2">
        <w:rPr>
          <w:rFonts w:ascii="Times New Roman" w:hAnsi="Times New Roman" w:cs="Times New Roman"/>
          <w:sz w:val="21"/>
          <w:szCs w:val="21"/>
        </w:rPr>
        <w:t xml:space="preserve">study at MSU </w:t>
      </w:r>
      <w:r w:rsidR="00E40D9C" w:rsidRPr="00B749F2">
        <w:rPr>
          <w:rFonts w:ascii="Times New Roman" w:hAnsi="Times New Roman" w:cs="Times New Roman"/>
          <w:sz w:val="21"/>
          <w:szCs w:val="21"/>
        </w:rPr>
        <w:t>and are</w:t>
      </w:r>
      <w:r w:rsidRPr="00B749F2">
        <w:rPr>
          <w:rFonts w:ascii="Times New Roman" w:hAnsi="Times New Roman" w:cs="Times New Roman"/>
          <w:sz w:val="21"/>
          <w:szCs w:val="21"/>
        </w:rPr>
        <w:t xml:space="preserve"> </w:t>
      </w:r>
      <w:r w:rsidR="00E40D9C" w:rsidRPr="00B749F2">
        <w:rPr>
          <w:rFonts w:ascii="Times New Roman" w:hAnsi="Times New Roman" w:cs="Times New Roman"/>
          <w:sz w:val="21"/>
          <w:szCs w:val="21"/>
        </w:rPr>
        <w:t>doing fundamental research in a</w:t>
      </w:r>
      <w:r w:rsidRPr="00B749F2">
        <w:rPr>
          <w:rFonts w:ascii="Times New Roman" w:hAnsi="Times New Roman" w:cs="Times New Roman"/>
          <w:sz w:val="21"/>
          <w:szCs w:val="21"/>
        </w:rPr>
        <w:t xml:space="preserve"> </w:t>
      </w:r>
      <w:r w:rsidR="00E40D9C" w:rsidRPr="00B749F2">
        <w:rPr>
          <w:rFonts w:ascii="Times New Roman" w:hAnsi="Times New Roman" w:cs="Times New Roman"/>
          <w:sz w:val="21"/>
          <w:szCs w:val="21"/>
        </w:rPr>
        <w:t>trainer’s lab</w:t>
      </w:r>
      <w:r w:rsidR="00C34C62" w:rsidRPr="00B749F2">
        <w:rPr>
          <w:rFonts w:ascii="Times New Roman" w:hAnsi="Times New Roman" w:cs="Times New Roman"/>
          <w:sz w:val="21"/>
          <w:szCs w:val="21"/>
        </w:rPr>
        <w:t xml:space="preserve"> </w:t>
      </w:r>
      <w:r w:rsidRPr="00B749F2">
        <w:rPr>
          <w:rFonts w:ascii="Times New Roman" w:hAnsi="Times New Roman" w:cs="Times New Roman"/>
          <w:sz w:val="21"/>
          <w:szCs w:val="21"/>
        </w:rPr>
        <w:t xml:space="preserve">are eligible to apply. </w:t>
      </w:r>
      <w:r w:rsidR="00AD0E53" w:rsidRPr="00B749F2">
        <w:rPr>
          <w:rFonts w:ascii="Times New Roman" w:hAnsi="Times New Roman" w:cs="Times New Roman"/>
          <w:sz w:val="21"/>
          <w:szCs w:val="21"/>
        </w:rPr>
        <w:t xml:space="preserve">Highly </w:t>
      </w:r>
      <w:r w:rsidR="001D1A08" w:rsidRPr="00B749F2">
        <w:rPr>
          <w:rFonts w:ascii="Times New Roman" w:hAnsi="Times New Roman" w:cs="Times New Roman"/>
          <w:sz w:val="21"/>
          <w:szCs w:val="21"/>
        </w:rPr>
        <w:t xml:space="preserve">qualified students </w:t>
      </w:r>
      <w:r w:rsidR="00F01349" w:rsidRPr="00B749F2">
        <w:rPr>
          <w:rFonts w:ascii="Times New Roman" w:hAnsi="Times New Roman" w:cs="Times New Roman"/>
          <w:sz w:val="21"/>
          <w:szCs w:val="21"/>
        </w:rPr>
        <w:t>will be considered</w:t>
      </w:r>
      <w:r w:rsidR="00AD0E53" w:rsidRPr="00B749F2">
        <w:rPr>
          <w:rFonts w:ascii="Times New Roman" w:hAnsi="Times New Roman" w:cs="Times New Roman"/>
          <w:sz w:val="21"/>
          <w:szCs w:val="21"/>
        </w:rPr>
        <w:t xml:space="preserve"> for </w:t>
      </w:r>
      <w:r w:rsidR="00293794" w:rsidRPr="00B749F2">
        <w:rPr>
          <w:rFonts w:ascii="Times New Roman" w:hAnsi="Times New Roman" w:cs="Times New Roman"/>
          <w:sz w:val="21"/>
          <w:szCs w:val="21"/>
        </w:rPr>
        <w:t>predoctoral</w:t>
      </w:r>
      <w:r w:rsidR="00AD0E53" w:rsidRPr="00B749F2">
        <w:rPr>
          <w:rFonts w:ascii="Times New Roman" w:hAnsi="Times New Roman" w:cs="Times New Roman"/>
          <w:sz w:val="21"/>
          <w:szCs w:val="21"/>
        </w:rPr>
        <w:t xml:space="preserve"> fellowships starting in Fall Semester 20</w:t>
      </w:r>
      <w:r w:rsidR="00F210AC">
        <w:rPr>
          <w:rFonts w:ascii="Times New Roman" w:hAnsi="Times New Roman" w:cs="Times New Roman"/>
          <w:sz w:val="21"/>
          <w:szCs w:val="21"/>
        </w:rPr>
        <w:t>2</w:t>
      </w:r>
      <w:r w:rsidR="001D61D3">
        <w:rPr>
          <w:rFonts w:ascii="Times New Roman" w:hAnsi="Times New Roman" w:cs="Times New Roman"/>
          <w:sz w:val="21"/>
          <w:szCs w:val="21"/>
        </w:rPr>
        <w:t>5</w:t>
      </w:r>
      <w:r w:rsidR="00AD0E53" w:rsidRPr="00B749F2">
        <w:rPr>
          <w:rFonts w:ascii="Times New Roman" w:hAnsi="Times New Roman" w:cs="Times New Roman"/>
          <w:sz w:val="21"/>
          <w:szCs w:val="21"/>
        </w:rPr>
        <w:t>.</w:t>
      </w:r>
      <w:r w:rsidR="00C34C62" w:rsidRPr="00B749F2">
        <w:rPr>
          <w:rFonts w:ascii="Times New Roman" w:hAnsi="Times New Roman" w:cs="Times New Roman"/>
          <w:sz w:val="21"/>
          <w:szCs w:val="21"/>
        </w:rPr>
        <w:t xml:space="preserve"> </w:t>
      </w:r>
      <w:r w:rsidR="00F210AC" w:rsidRPr="00F210AC">
        <w:rPr>
          <w:rFonts w:ascii="Times New Roman" w:hAnsi="Times New Roman" w:cs="Times New Roman"/>
          <w:b/>
          <w:sz w:val="21"/>
          <w:szCs w:val="21"/>
        </w:rPr>
        <w:t xml:space="preserve">Students who have funding for the coming Fall </w:t>
      </w:r>
      <w:r w:rsidR="00F210AC">
        <w:rPr>
          <w:rFonts w:ascii="Times New Roman" w:hAnsi="Times New Roman" w:cs="Times New Roman"/>
          <w:b/>
          <w:sz w:val="21"/>
          <w:szCs w:val="21"/>
        </w:rPr>
        <w:t>or</w:t>
      </w:r>
      <w:r w:rsidR="00F210AC" w:rsidRPr="00F210AC">
        <w:rPr>
          <w:rFonts w:ascii="Times New Roman" w:hAnsi="Times New Roman" w:cs="Times New Roman"/>
          <w:b/>
          <w:sz w:val="21"/>
          <w:szCs w:val="21"/>
        </w:rPr>
        <w:t xml:space="preserve"> Spring Semesters </w:t>
      </w:r>
      <w:r w:rsidR="00F210AC">
        <w:rPr>
          <w:rFonts w:ascii="Times New Roman" w:hAnsi="Times New Roman" w:cs="Times New Roman"/>
          <w:b/>
          <w:sz w:val="21"/>
          <w:szCs w:val="21"/>
        </w:rPr>
        <w:t xml:space="preserve">or need to </w:t>
      </w:r>
      <w:r w:rsidR="00EA2FCB">
        <w:rPr>
          <w:rFonts w:ascii="Times New Roman" w:hAnsi="Times New Roman" w:cs="Times New Roman"/>
          <w:b/>
          <w:sz w:val="21"/>
          <w:szCs w:val="21"/>
        </w:rPr>
        <w:t>complete</w:t>
      </w:r>
      <w:r w:rsidR="00F210AC">
        <w:rPr>
          <w:rFonts w:ascii="Times New Roman" w:hAnsi="Times New Roman" w:cs="Times New Roman"/>
          <w:b/>
          <w:sz w:val="21"/>
          <w:szCs w:val="21"/>
        </w:rPr>
        <w:t xml:space="preserve"> their TA assignments </w:t>
      </w:r>
      <w:r w:rsidR="00F210AC" w:rsidRPr="00F210AC">
        <w:rPr>
          <w:rFonts w:ascii="Times New Roman" w:hAnsi="Times New Roman" w:cs="Times New Roman"/>
          <w:b/>
          <w:sz w:val="21"/>
          <w:szCs w:val="21"/>
        </w:rPr>
        <w:t>can start their fellowships in the first half of 202</w:t>
      </w:r>
      <w:r w:rsidR="00A039BC">
        <w:rPr>
          <w:rFonts w:ascii="Times New Roman" w:hAnsi="Times New Roman" w:cs="Times New Roman"/>
          <w:b/>
          <w:sz w:val="21"/>
          <w:szCs w:val="21"/>
        </w:rPr>
        <w:t>5</w:t>
      </w:r>
      <w:r w:rsidR="00EA2FCB">
        <w:rPr>
          <w:rFonts w:ascii="Times New Roman" w:hAnsi="Times New Roman" w:cs="Times New Roman"/>
          <w:b/>
          <w:sz w:val="21"/>
          <w:szCs w:val="21"/>
        </w:rPr>
        <w:t>.</w:t>
      </w:r>
      <w:r w:rsidR="00F210AC">
        <w:rPr>
          <w:rFonts w:ascii="Times New Roman" w:hAnsi="Times New Roman" w:cs="Times New Roman"/>
          <w:b/>
          <w:sz w:val="21"/>
          <w:szCs w:val="21"/>
        </w:rPr>
        <w:t xml:space="preserve"> </w:t>
      </w:r>
      <w:r w:rsidR="00AD0E53" w:rsidRPr="00B749F2">
        <w:rPr>
          <w:rFonts w:ascii="Times New Roman" w:hAnsi="Times New Roman" w:cs="Times New Roman"/>
          <w:sz w:val="21"/>
          <w:szCs w:val="21"/>
        </w:rPr>
        <w:t xml:space="preserve">The fellowships will cover </w:t>
      </w:r>
      <w:r w:rsidR="00B749F2" w:rsidRPr="00B749F2">
        <w:rPr>
          <w:rFonts w:ascii="Times New Roman" w:hAnsi="Times New Roman" w:cs="Times New Roman"/>
          <w:sz w:val="21"/>
          <w:szCs w:val="21"/>
        </w:rPr>
        <w:t>NIH-mandated level of stipend along with</w:t>
      </w:r>
      <w:r w:rsidR="00AD0E53" w:rsidRPr="00B749F2">
        <w:rPr>
          <w:rFonts w:ascii="Times New Roman" w:hAnsi="Times New Roman" w:cs="Times New Roman"/>
          <w:sz w:val="21"/>
          <w:szCs w:val="21"/>
        </w:rPr>
        <w:t xml:space="preserve"> tuition and health insurance for up to four semesters and two summers.</w:t>
      </w:r>
      <w:r w:rsidR="00391791" w:rsidRPr="00B749F2">
        <w:rPr>
          <w:rFonts w:ascii="Times New Roman" w:hAnsi="Times New Roman" w:cs="Times New Roman"/>
          <w:sz w:val="21"/>
          <w:szCs w:val="21"/>
        </w:rPr>
        <w:t xml:space="preserve"> </w:t>
      </w:r>
      <w:r w:rsidR="00674892" w:rsidRPr="00B749F2">
        <w:rPr>
          <w:rFonts w:ascii="Times New Roman" w:hAnsi="Times New Roman" w:cs="Times New Roman"/>
          <w:sz w:val="21"/>
          <w:szCs w:val="21"/>
        </w:rPr>
        <w:t>Fellowship awardees must conduct</w:t>
      </w:r>
      <w:r w:rsidR="00391791" w:rsidRPr="00B749F2">
        <w:rPr>
          <w:rFonts w:ascii="Times New Roman" w:hAnsi="Times New Roman" w:cs="Times New Roman"/>
          <w:sz w:val="21"/>
          <w:szCs w:val="21"/>
        </w:rPr>
        <w:t xml:space="preserve"> fundamental </w:t>
      </w:r>
      <w:r w:rsidR="000A76E8" w:rsidRPr="00B749F2">
        <w:rPr>
          <w:rFonts w:ascii="Times New Roman" w:hAnsi="Times New Roman" w:cs="Times New Roman"/>
          <w:sz w:val="21"/>
          <w:szCs w:val="21"/>
        </w:rPr>
        <w:t xml:space="preserve">research on </w:t>
      </w:r>
      <w:r w:rsidR="00A039BC">
        <w:rPr>
          <w:rFonts w:ascii="Times New Roman" w:hAnsi="Times New Roman" w:cs="Times New Roman"/>
          <w:sz w:val="21"/>
          <w:szCs w:val="21"/>
        </w:rPr>
        <w:t>photosynthetic organisms (</w:t>
      </w:r>
      <w:r w:rsidR="00A039BC" w:rsidRPr="00A039BC">
        <w:rPr>
          <w:rFonts w:ascii="Times New Roman" w:hAnsi="Times New Roman" w:cs="Times New Roman"/>
          <w:i/>
          <w:iCs/>
          <w:sz w:val="21"/>
          <w:szCs w:val="21"/>
        </w:rPr>
        <w:t>e.g.</w:t>
      </w:r>
      <w:r w:rsidR="00A039BC">
        <w:rPr>
          <w:rFonts w:ascii="Times New Roman" w:hAnsi="Times New Roman" w:cs="Times New Roman"/>
          <w:sz w:val="21"/>
          <w:szCs w:val="21"/>
        </w:rPr>
        <w:t>, plants, algae)</w:t>
      </w:r>
      <w:r w:rsidR="006156DA" w:rsidRPr="00B749F2">
        <w:rPr>
          <w:rFonts w:ascii="Times New Roman" w:hAnsi="Times New Roman" w:cs="Times New Roman"/>
          <w:sz w:val="21"/>
          <w:szCs w:val="21"/>
        </w:rPr>
        <w:t>,</w:t>
      </w:r>
      <w:r w:rsidR="00A039BC">
        <w:rPr>
          <w:rFonts w:ascii="Times New Roman" w:hAnsi="Times New Roman" w:cs="Times New Roman"/>
          <w:sz w:val="21"/>
          <w:szCs w:val="21"/>
        </w:rPr>
        <w:t xml:space="preserve"> or other</w:t>
      </w:r>
      <w:r w:rsidR="006156DA" w:rsidRPr="00B749F2">
        <w:rPr>
          <w:rFonts w:ascii="Times New Roman" w:hAnsi="Times New Roman" w:cs="Times New Roman"/>
          <w:sz w:val="21"/>
          <w:szCs w:val="21"/>
        </w:rPr>
        <w:t xml:space="preserve"> </w:t>
      </w:r>
      <w:r w:rsidR="00391791" w:rsidRPr="00B749F2">
        <w:rPr>
          <w:rFonts w:ascii="Times New Roman" w:hAnsi="Times New Roman" w:cs="Times New Roman"/>
          <w:sz w:val="21"/>
          <w:szCs w:val="21"/>
        </w:rPr>
        <w:t>relevant microorganism</w:t>
      </w:r>
      <w:r w:rsidR="006156DA" w:rsidRPr="00B749F2">
        <w:rPr>
          <w:rFonts w:ascii="Times New Roman" w:hAnsi="Times New Roman" w:cs="Times New Roman"/>
          <w:sz w:val="21"/>
          <w:szCs w:val="21"/>
        </w:rPr>
        <w:t xml:space="preserve">s </w:t>
      </w:r>
      <w:r w:rsidR="00A039BC">
        <w:rPr>
          <w:rFonts w:ascii="Times New Roman" w:hAnsi="Times New Roman" w:cs="Times New Roman"/>
          <w:sz w:val="21"/>
          <w:szCs w:val="21"/>
        </w:rPr>
        <w:t xml:space="preserve">in a manner that is broadly </w:t>
      </w:r>
      <w:r w:rsidR="00391791" w:rsidRPr="00B749F2">
        <w:rPr>
          <w:rFonts w:ascii="Times New Roman" w:hAnsi="Times New Roman" w:cs="Times New Roman"/>
          <w:sz w:val="21"/>
          <w:szCs w:val="21"/>
        </w:rPr>
        <w:t xml:space="preserve">aligned with NIH </w:t>
      </w:r>
      <w:r w:rsidR="00F60674">
        <w:rPr>
          <w:rFonts w:ascii="Times New Roman" w:hAnsi="Times New Roman" w:cs="Times New Roman"/>
          <w:sz w:val="21"/>
          <w:szCs w:val="21"/>
        </w:rPr>
        <w:t xml:space="preserve">NIGMS </w:t>
      </w:r>
      <w:r w:rsidR="00391791" w:rsidRPr="00B749F2">
        <w:rPr>
          <w:rFonts w:ascii="Times New Roman" w:hAnsi="Times New Roman" w:cs="Times New Roman"/>
          <w:sz w:val="21"/>
          <w:szCs w:val="21"/>
        </w:rPr>
        <w:t>research priorities.</w:t>
      </w:r>
      <w:r w:rsidR="00A039BC">
        <w:rPr>
          <w:rFonts w:ascii="Times New Roman" w:hAnsi="Times New Roman" w:cs="Times New Roman"/>
          <w:sz w:val="21"/>
          <w:szCs w:val="21"/>
        </w:rPr>
        <w:t xml:space="preserve"> For brief descriptions of prior PBHS trainee research foci, see </w:t>
      </w:r>
      <w:hyperlink r:id="rId8" w:history="1">
        <w:r w:rsidR="00A039BC" w:rsidRPr="00691FD3">
          <w:rPr>
            <w:rStyle w:val="Hyperlink"/>
            <w:rFonts w:ascii="Times New Roman" w:hAnsi="Times New Roman" w:cs="Times New Roman"/>
            <w:sz w:val="21"/>
            <w:szCs w:val="21"/>
          </w:rPr>
          <w:t>https://plantmetabolism.natsci</w:t>
        </w:r>
        <w:r w:rsidR="00A039BC" w:rsidRPr="00691FD3">
          <w:rPr>
            <w:rStyle w:val="Hyperlink"/>
            <w:rFonts w:ascii="Times New Roman" w:hAnsi="Times New Roman" w:cs="Times New Roman"/>
            <w:sz w:val="21"/>
            <w:szCs w:val="21"/>
          </w:rPr>
          <w:t>.</w:t>
        </w:r>
        <w:r w:rsidR="00A039BC" w:rsidRPr="00691FD3">
          <w:rPr>
            <w:rStyle w:val="Hyperlink"/>
            <w:rFonts w:ascii="Times New Roman" w:hAnsi="Times New Roman" w:cs="Times New Roman"/>
            <w:sz w:val="21"/>
            <w:szCs w:val="21"/>
          </w:rPr>
          <w:t>msu.edu/program-outcomes/career-outcomes.aspx</w:t>
        </w:r>
      </w:hyperlink>
      <w:r w:rsidR="00A039BC">
        <w:rPr>
          <w:rFonts w:ascii="Times New Roman" w:hAnsi="Times New Roman" w:cs="Times New Roman"/>
          <w:sz w:val="21"/>
          <w:szCs w:val="21"/>
        </w:rPr>
        <w:t xml:space="preserve">. </w:t>
      </w:r>
    </w:p>
    <w:p w14:paraId="63757002" w14:textId="03D24501" w:rsidR="004E2CC0" w:rsidRPr="00B749F2" w:rsidRDefault="00A0730D">
      <w:pPr>
        <w:rPr>
          <w:rFonts w:ascii="Times New Roman" w:hAnsi="Times New Roman" w:cs="Times New Roman"/>
          <w:sz w:val="21"/>
          <w:szCs w:val="21"/>
        </w:rPr>
      </w:pPr>
      <w:r w:rsidRPr="00B749F2">
        <w:rPr>
          <w:rFonts w:ascii="Times New Roman" w:hAnsi="Times New Roman" w:cs="Times New Roman"/>
          <w:b/>
          <w:i/>
          <w:sz w:val="21"/>
          <w:szCs w:val="21"/>
        </w:rPr>
        <w:t xml:space="preserve"> </w:t>
      </w:r>
      <w:r w:rsidR="00E86163" w:rsidRPr="00B749F2">
        <w:rPr>
          <w:rFonts w:ascii="Times New Roman" w:hAnsi="Times New Roman" w:cs="Times New Roman"/>
          <w:b/>
          <w:i/>
          <w:sz w:val="21"/>
          <w:szCs w:val="21"/>
        </w:rPr>
        <w:t xml:space="preserve">All </w:t>
      </w:r>
      <w:r w:rsidR="00BD5296" w:rsidRPr="00B749F2">
        <w:rPr>
          <w:rFonts w:ascii="Times New Roman" w:hAnsi="Times New Roman" w:cs="Times New Roman"/>
          <w:b/>
          <w:i/>
          <w:sz w:val="21"/>
          <w:szCs w:val="21"/>
        </w:rPr>
        <w:t>i</w:t>
      </w:r>
      <w:r w:rsidRPr="00B749F2">
        <w:rPr>
          <w:rFonts w:ascii="Times New Roman" w:hAnsi="Times New Roman" w:cs="Times New Roman"/>
          <w:b/>
          <w:i/>
          <w:sz w:val="21"/>
          <w:szCs w:val="21"/>
        </w:rPr>
        <w:t xml:space="preserve">nterested students must submit a completed application by </w:t>
      </w:r>
      <w:r w:rsidR="00F60674">
        <w:rPr>
          <w:rFonts w:ascii="Times New Roman" w:hAnsi="Times New Roman" w:cs="Times New Roman"/>
          <w:b/>
          <w:i/>
          <w:sz w:val="21"/>
          <w:szCs w:val="21"/>
        </w:rPr>
        <w:t>9 AM</w:t>
      </w:r>
      <w:r w:rsidR="00496CAD" w:rsidRPr="00B749F2">
        <w:rPr>
          <w:rFonts w:ascii="Times New Roman" w:hAnsi="Times New Roman" w:cs="Times New Roman"/>
          <w:b/>
          <w:i/>
          <w:sz w:val="21"/>
          <w:szCs w:val="21"/>
        </w:rPr>
        <w:t xml:space="preserve"> </w:t>
      </w:r>
      <w:r w:rsidR="00D510D7">
        <w:rPr>
          <w:rFonts w:ascii="Times New Roman" w:hAnsi="Times New Roman" w:cs="Times New Roman"/>
          <w:b/>
          <w:i/>
          <w:sz w:val="21"/>
          <w:szCs w:val="21"/>
        </w:rPr>
        <w:t xml:space="preserve">ET </w:t>
      </w:r>
      <w:r w:rsidR="00496CAD" w:rsidRPr="00B749F2">
        <w:rPr>
          <w:rFonts w:ascii="Times New Roman" w:hAnsi="Times New Roman" w:cs="Times New Roman"/>
          <w:b/>
          <w:i/>
          <w:sz w:val="21"/>
          <w:szCs w:val="21"/>
        </w:rPr>
        <w:t xml:space="preserve">on </w:t>
      </w:r>
      <w:r w:rsidR="00A939C9" w:rsidRPr="00B749F2">
        <w:rPr>
          <w:rFonts w:ascii="Times New Roman" w:hAnsi="Times New Roman" w:cs="Times New Roman"/>
          <w:b/>
          <w:i/>
          <w:sz w:val="21"/>
          <w:szCs w:val="21"/>
        </w:rPr>
        <w:t xml:space="preserve">Monday, </w:t>
      </w:r>
      <w:r w:rsidR="00A039BC">
        <w:rPr>
          <w:rFonts w:ascii="Times New Roman" w:hAnsi="Times New Roman" w:cs="Times New Roman"/>
          <w:b/>
          <w:i/>
          <w:sz w:val="21"/>
          <w:szCs w:val="21"/>
        </w:rPr>
        <w:t xml:space="preserve">June </w:t>
      </w:r>
      <w:r w:rsidR="001D61D3">
        <w:rPr>
          <w:rFonts w:ascii="Times New Roman" w:hAnsi="Times New Roman" w:cs="Times New Roman"/>
          <w:b/>
          <w:i/>
          <w:sz w:val="21"/>
          <w:szCs w:val="21"/>
        </w:rPr>
        <w:t>2</w:t>
      </w:r>
      <w:r w:rsidR="001D61D3">
        <w:rPr>
          <w:rFonts w:ascii="Times New Roman" w:hAnsi="Times New Roman" w:cs="Times New Roman"/>
          <w:b/>
          <w:i/>
          <w:sz w:val="21"/>
          <w:szCs w:val="21"/>
          <w:vertAlign w:val="superscript"/>
        </w:rPr>
        <w:t>nd</w:t>
      </w:r>
      <w:r w:rsidR="00C56518">
        <w:rPr>
          <w:rFonts w:ascii="Times New Roman" w:hAnsi="Times New Roman" w:cs="Times New Roman"/>
          <w:b/>
          <w:i/>
          <w:sz w:val="21"/>
          <w:szCs w:val="21"/>
        </w:rPr>
        <w:t>, 202</w:t>
      </w:r>
      <w:r w:rsidR="001D61D3">
        <w:rPr>
          <w:rFonts w:ascii="Times New Roman" w:hAnsi="Times New Roman" w:cs="Times New Roman"/>
          <w:b/>
          <w:i/>
          <w:sz w:val="21"/>
          <w:szCs w:val="21"/>
        </w:rPr>
        <w:t>5</w:t>
      </w:r>
      <w:r w:rsidRPr="00B749F2">
        <w:rPr>
          <w:rFonts w:ascii="Times New Roman" w:hAnsi="Times New Roman" w:cs="Times New Roman"/>
          <w:sz w:val="21"/>
          <w:szCs w:val="21"/>
        </w:rPr>
        <w:t>.</w:t>
      </w:r>
      <w:r w:rsidR="004E2CC0" w:rsidRPr="00B749F2">
        <w:rPr>
          <w:rFonts w:ascii="Times New Roman" w:hAnsi="Times New Roman" w:cs="Times New Roman"/>
          <w:sz w:val="21"/>
          <w:szCs w:val="21"/>
        </w:rPr>
        <w:t xml:space="preserve"> </w:t>
      </w:r>
      <w:r w:rsidR="00EA2FCB">
        <w:rPr>
          <w:rFonts w:ascii="Times New Roman" w:hAnsi="Times New Roman" w:cs="Times New Roman"/>
          <w:sz w:val="21"/>
          <w:szCs w:val="21"/>
        </w:rPr>
        <w:t>Please submit these materials by email to Jessica Lawrence (</w:t>
      </w:r>
      <w:hyperlink r:id="rId9" w:history="1">
        <w:r w:rsidR="00EA2FCB" w:rsidRPr="00EA2FCB">
          <w:rPr>
            <w:rStyle w:val="Hyperlink"/>
            <w:rFonts w:ascii="Times New Roman" w:hAnsi="Times New Roman" w:cs="Times New Roman"/>
            <w:sz w:val="21"/>
            <w:szCs w:val="21"/>
          </w:rPr>
          <w:t>jesslaw@msu.edu</w:t>
        </w:r>
      </w:hyperlink>
      <w:r w:rsidR="00EA2FCB">
        <w:rPr>
          <w:rFonts w:ascii="Times New Roman" w:hAnsi="Times New Roman" w:cs="Times New Roman"/>
          <w:sz w:val="21"/>
          <w:szCs w:val="21"/>
        </w:rPr>
        <w:t xml:space="preserve">). </w:t>
      </w:r>
    </w:p>
    <w:p w14:paraId="2B56DEA9" w14:textId="200713C9" w:rsidR="004E2CC0" w:rsidRDefault="004E2CC0" w:rsidP="00E40B98">
      <w:pPr>
        <w:rPr>
          <w:rFonts w:ascii="Times New Roman" w:hAnsi="Times New Roman" w:cs="Times New Roman"/>
          <w:sz w:val="21"/>
          <w:szCs w:val="21"/>
        </w:rPr>
      </w:pPr>
      <w:r w:rsidRPr="00E40B98">
        <w:rPr>
          <w:rFonts w:ascii="Times New Roman" w:hAnsi="Times New Roman" w:cs="Times New Roman"/>
          <w:sz w:val="21"/>
          <w:szCs w:val="21"/>
        </w:rPr>
        <w:t xml:space="preserve">The application includes submission of a </w:t>
      </w:r>
      <w:r w:rsidR="00A039BC">
        <w:rPr>
          <w:rFonts w:ascii="Times New Roman" w:hAnsi="Times New Roman" w:cs="Times New Roman"/>
          <w:sz w:val="21"/>
          <w:szCs w:val="21"/>
        </w:rPr>
        <w:t xml:space="preserve">1-2 page </w:t>
      </w:r>
      <w:r w:rsidRPr="00E40B98">
        <w:rPr>
          <w:rFonts w:ascii="Times New Roman" w:hAnsi="Times New Roman" w:cs="Times New Roman"/>
          <w:sz w:val="21"/>
          <w:szCs w:val="21"/>
        </w:rPr>
        <w:t xml:space="preserve">Individual Development Plan (IDP) summary. To complete this requirement each applicant will go through a formal IDP self-evaluation process using AAAS myIDP (see: </w:t>
      </w:r>
      <w:hyperlink r:id="rId10" w:history="1">
        <w:r w:rsidRPr="00E40B98">
          <w:rPr>
            <w:rStyle w:val="Hyperlink"/>
            <w:rFonts w:ascii="Times New Roman" w:hAnsi="Times New Roman" w:cs="Times New Roman"/>
            <w:sz w:val="21"/>
            <w:szCs w:val="21"/>
          </w:rPr>
          <w:t>https://myidp.sciencecareers.org/</w:t>
        </w:r>
      </w:hyperlink>
      <w:r w:rsidRPr="00E40B98">
        <w:rPr>
          <w:rFonts w:ascii="Times New Roman" w:hAnsi="Times New Roman" w:cs="Times New Roman"/>
          <w:sz w:val="21"/>
          <w:szCs w:val="21"/>
        </w:rPr>
        <w:t xml:space="preserve">), followed by an </w:t>
      </w:r>
      <w:r w:rsidR="00A039BC" w:rsidRPr="00E40B98">
        <w:rPr>
          <w:rFonts w:ascii="Times New Roman" w:hAnsi="Times New Roman" w:cs="Times New Roman"/>
          <w:sz w:val="21"/>
          <w:szCs w:val="21"/>
        </w:rPr>
        <w:t>in-depth</w:t>
      </w:r>
      <w:r w:rsidRPr="00E40B98">
        <w:rPr>
          <w:rFonts w:ascii="Times New Roman" w:hAnsi="Times New Roman" w:cs="Times New Roman"/>
          <w:sz w:val="21"/>
          <w:szCs w:val="21"/>
        </w:rPr>
        <w:t xml:space="preserve"> discussion of topics arising from this process </w:t>
      </w:r>
      <w:r w:rsidRPr="00E40B98">
        <w:rPr>
          <w:rFonts w:ascii="Times New Roman" w:hAnsi="Times New Roman" w:cs="Times New Roman"/>
          <w:b/>
          <w:sz w:val="21"/>
          <w:szCs w:val="21"/>
        </w:rPr>
        <w:t>with their advisor</w:t>
      </w:r>
      <w:r w:rsidRPr="00E40B98">
        <w:rPr>
          <w:rFonts w:ascii="Times New Roman" w:hAnsi="Times New Roman" w:cs="Times New Roman"/>
          <w:sz w:val="21"/>
          <w:szCs w:val="21"/>
        </w:rPr>
        <w:t xml:space="preserve">. The </w:t>
      </w:r>
      <w:r w:rsidR="008B713D" w:rsidRPr="00E40B98">
        <w:rPr>
          <w:rFonts w:ascii="Times New Roman" w:hAnsi="Times New Roman" w:cs="Times New Roman"/>
          <w:sz w:val="21"/>
          <w:szCs w:val="21"/>
        </w:rPr>
        <w:t xml:space="preserve">application </w:t>
      </w:r>
      <w:r w:rsidR="001D61D3">
        <w:rPr>
          <w:rFonts w:ascii="Times New Roman" w:hAnsi="Times New Roman" w:cs="Times New Roman"/>
          <w:sz w:val="21"/>
          <w:szCs w:val="21"/>
        </w:rPr>
        <w:t xml:space="preserve">should include a </w:t>
      </w:r>
      <w:r w:rsidRPr="00E40B98">
        <w:rPr>
          <w:rFonts w:ascii="Times New Roman" w:hAnsi="Times New Roman" w:cs="Times New Roman"/>
          <w:sz w:val="21"/>
          <w:szCs w:val="21"/>
        </w:rPr>
        <w:t xml:space="preserve">1-2 page </w:t>
      </w:r>
      <w:r w:rsidR="001D61D3">
        <w:rPr>
          <w:rFonts w:ascii="Times New Roman" w:hAnsi="Times New Roman" w:cs="Times New Roman"/>
          <w:sz w:val="21"/>
          <w:szCs w:val="21"/>
        </w:rPr>
        <w:t>summary of the</w:t>
      </w:r>
      <w:r w:rsidRPr="00E40B98">
        <w:rPr>
          <w:rFonts w:ascii="Times New Roman" w:hAnsi="Times New Roman" w:cs="Times New Roman"/>
          <w:sz w:val="21"/>
          <w:szCs w:val="21"/>
        </w:rPr>
        <w:t xml:space="preserve"> </w:t>
      </w:r>
      <w:r w:rsidR="001D61D3">
        <w:rPr>
          <w:rFonts w:ascii="Times New Roman" w:hAnsi="Times New Roman" w:cs="Times New Roman"/>
          <w:sz w:val="21"/>
          <w:szCs w:val="21"/>
        </w:rPr>
        <w:t>IDP discussion and outcomes</w:t>
      </w:r>
      <w:r w:rsidRPr="00E40B98">
        <w:rPr>
          <w:rFonts w:ascii="Times New Roman" w:hAnsi="Times New Roman" w:cs="Times New Roman"/>
          <w:sz w:val="21"/>
          <w:szCs w:val="21"/>
        </w:rPr>
        <w:t xml:space="preserve">. </w:t>
      </w:r>
    </w:p>
    <w:p w14:paraId="12C2BDA4" w14:textId="50445A1B" w:rsidR="00505561" w:rsidRPr="00E40B98" w:rsidRDefault="00730E5F" w:rsidP="00E40B98">
      <w:pPr>
        <w:rPr>
          <w:rFonts w:ascii="Times New Roman" w:hAnsi="Times New Roman" w:cs="Times New Roman"/>
          <w:sz w:val="21"/>
          <w:szCs w:val="21"/>
        </w:rPr>
      </w:pPr>
      <w:r>
        <w:rPr>
          <w:rFonts w:ascii="Times New Roman" w:hAnsi="Times New Roman" w:cs="Times New Roman"/>
          <w:sz w:val="21"/>
          <w:szCs w:val="21"/>
        </w:rPr>
        <w:t>Applicants</w:t>
      </w:r>
      <w:r w:rsidR="00505561">
        <w:rPr>
          <w:rFonts w:ascii="Times New Roman" w:hAnsi="Times New Roman" w:cs="Times New Roman"/>
          <w:sz w:val="21"/>
          <w:szCs w:val="21"/>
        </w:rPr>
        <w:t xml:space="preserve"> should consult their mentors about the program. It </w:t>
      </w:r>
      <w:r w:rsidR="00A039BC">
        <w:rPr>
          <w:rFonts w:ascii="Times New Roman" w:hAnsi="Times New Roman" w:cs="Times New Roman"/>
          <w:sz w:val="21"/>
          <w:szCs w:val="21"/>
        </w:rPr>
        <w:t>is recommended that</w:t>
      </w:r>
      <w:r w:rsidR="00505561">
        <w:rPr>
          <w:rFonts w:ascii="Times New Roman" w:hAnsi="Times New Roman" w:cs="Times New Roman"/>
          <w:sz w:val="21"/>
          <w:szCs w:val="21"/>
        </w:rPr>
        <w:t xml:space="preserve"> students have a formal advisor/advisee discussion of </w:t>
      </w:r>
      <w:r>
        <w:rPr>
          <w:rFonts w:ascii="Times New Roman" w:hAnsi="Times New Roman" w:cs="Times New Roman"/>
          <w:sz w:val="21"/>
          <w:szCs w:val="21"/>
        </w:rPr>
        <w:t xml:space="preserve">training </w:t>
      </w:r>
      <w:r w:rsidR="00505561">
        <w:rPr>
          <w:rFonts w:ascii="Times New Roman" w:hAnsi="Times New Roman" w:cs="Times New Roman"/>
          <w:sz w:val="21"/>
          <w:szCs w:val="21"/>
        </w:rPr>
        <w:t>expectations. See the list of attached discussion prompts for both students and faculty mentors (</w:t>
      </w:r>
      <w:r w:rsidR="00505561" w:rsidRPr="00505561">
        <w:rPr>
          <w:rFonts w:ascii="Times New Roman" w:hAnsi="Times New Roman" w:cs="Times New Roman"/>
          <w:i/>
          <w:iCs/>
          <w:sz w:val="21"/>
          <w:szCs w:val="21"/>
        </w:rPr>
        <w:t>this is not a requirement</w:t>
      </w:r>
      <w:r>
        <w:rPr>
          <w:rFonts w:ascii="Times New Roman" w:hAnsi="Times New Roman" w:cs="Times New Roman"/>
          <w:i/>
          <w:iCs/>
          <w:sz w:val="21"/>
          <w:szCs w:val="21"/>
        </w:rPr>
        <w:t>, but is a valuable exercise for many trainees)</w:t>
      </w:r>
      <w:r w:rsidR="00505561">
        <w:rPr>
          <w:rFonts w:ascii="Times New Roman" w:hAnsi="Times New Roman" w:cs="Times New Roman"/>
          <w:sz w:val="21"/>
          <w:szCs w:val="21"/>
        </w:rPr>
        <w:t>.</w:t>
      </w:r>
    </w:p>
    <w:p w14:paraId="3EA8BC61" w14:textId="159CDEE2" w:rsidR="000A61CD" w:rsidRPr="00B749F2" w:rsidRDefault="00A0730D">
      <w:pPr>
        <w:rPr>
          <w:rFonts w:ascii="Times New Roman" w:hAnsi="Times New Roman" w:cs="Times New Roman"/>
          <w:sz w:val="21"/>
          <w:szCs w:val="21"/>
        </w:rPr>
      </w:pPr>
      <w:r w:rsidRPr="00B749F2">
        <w:rPr>
          <w:rFonts w:ascii="Times New Roman" w:hAnsi="Times New Roman" w:cs="Times New Roman"/>
          <w:sz w:val="21"/>
          <w:szCs w:val="21"/>
        </w:rPr>
        <w:t xml:space="preserve">Accepted students are </w:t>
      </w:r>
      <w:r w:rsidR="001D1A08" w:rsidRPr="00B749F2">
        <w:rPr>
          <w:rFonts w:ascii="Times New Roman" w:hAnsi="Times New Roman" w:cs="Times New Roman"/>
          <w:sz w:val="21"/>
          <w:szCs w:val="21"/>
        </w:rPr>
        <w:t>expected</w:t>
      </w:r>
      <w:r w:rsidRPr="00B749F2">
        <w:rPr>
          <w:rFonts w:ascii="Times New Roman" w:hAnsi="Times New Roman" w:cs="Times New Roman"/>
          <w:sz w:val="21"/>
          <w:szCs w:val="21"/>
        </w:rPr>
        <w:t xml:space="preserve"> to participate in activities associated with the program, as described below</w:t>
      </w:r>
      <w:r w:rsidR="00730E5F">
        <w:rPr>
          <w:rFonts w:ascii="Times New Roman" w:hAnsi="Times New Roman" w:cs="Times New Roman"/>
          <w:sz w:val="21"/>
          <w:szCs w:val="21"/>
        </w:rPr>
        <w:t>:</w:t>
      </w:r>
    </w:p>
    <w:p w14:paraId="6A4FBDE9" w14:textId="724B03A3" w:rsidR="00165FF4" w:rsidRPr="00B749F2" w:rsidRDefault="000A61CD">
      <w:pPr>
        <w:rPr>
          <w:rFonts w:ascii="Times New Roman" w:hAnsi="Times New Roman" w:cs="Times New Roman"/>
          <w:sz w:val="21"/>
          <w:szCs w:val="21"/>
        </w:rPr>
      </w:pPr>
      <w:r w:rsidRPr="00B749F2">
        <w:rPr>
          <w:rFonts w:ascii="Times New Roman" w:hAnsi="Times New Roman" w:cs="Times New Roman"/>
          <w:b/>
          <w:i/>
          <w:sz w:val="21"/>
          <w:szCs w:val="21"/>
        </w:rPr>
        <w:t>Obligations of trainees:</w:t>
      </w:r>
      <w:r w:rsidR="002A5268" w:rsidRPr="00B749F2">
        <w:rPr>
          <w:rFonts w:ascii="Times New Roman" w:hAnsi="Times New Roman" w:cs="Times New Roman"/>
          <w:b/>
          <w:i/>
          <w:sz w:val="21"/>
          <w:szCs w:val="21"/>
        </w:rPr>
        <w:br/>
      </w:r>
      <w:r w:rsidR="003C2F67" w:rsidRPr="00B749F2">
        <w:rPr>
          <w:rFonts w:ascii="Times New Roman" w:hAnsi="Times New Roman" w:cs="Times New Roman"/>
          <w:b/>
          <w:sz w:val="21"/>
          <w:szCs w:val="21"/>
          <w:u w:val="single"/>
        </w:rPr>
        <w:t>For all</w:t>
      </w:r>
      <w:r w:rsidR="00E86163" w:rsidRPr="00B749F2">
        <w:rPr>
          <w:rFonts w:ascii="Times New Roman" w:hAnsi="Times New Roman" w:cs="Times New Roman"/>
          <w:b/>
          <w:sz w:val="21"/>
          <w:szCs w:val="21"/>
          <w:u w:val="single"/>
        </w:rPr>
        <w:t xml:space="preserve"> trainees</w:t>
      </w:r>
      <w:r w:rsidR="004E3B1E" w:rsidRPr="00B749F2">
        <w:rPr>
          <w:rFonts w:ascii="Times New Roman" w:hAnsi="Times New Roman" w:cs="Times New Roman"/>
          <w:b/>
          <w:sz w:val="21"/>
          <w:szCs w:val="21"/>
        </w:rPr>
        <w:t xml:space="preserve">: </w:t>
      </w:r>
      <w:r w:rsidR="004E3B1E" w:rsidRPr="00B749F2">
        <w:rPr>
          <w:rFonts w:ascii="Times New Roman" w:hAnsi="Times New Roman" w:cs="Times New Roman"/>
          <w:b/>
          <w:sz w:val="21"/>
          <w:szCs w:val="21"/>
        </w:rPr>
        <w:br/>
      </w:r>
      <w:r w:rsidR="00165FF4" w:rsidRPr="00B749F2">
        <w:rPr>
          <w:rFonts w:ascii="Times New Roman" w:hAnsi="Times New Roman" w:cs="Times New Roman"/>
          <w:sz w:val="21"/>
          <w:szCs w:val="21"/>
        </w:rPr>
        <w:t xml:space="preserve">1. </w:t>
      </w:r>
      <w:r w:rsidR="004E3B1E" w:rsidRPr="00B749F2">
        <w:rPr>
          <w:rFonts w:ascii="Times New Roman" w:hAnsi="Times New Roman" w:cs="Times New Roman"/>
          <w:sz w:val="21"/>
          <w:szCs w:val="21"/>
        </w:rPr>
        <w:t xml:space="preserve">All </w:t>
      </w:r>
      <w:r w:rsidR="00E86163" w:rsidRPr="00B749F2">
        <w:rPr>
          <w:rFonts w:ascii="Times New Roman" w:hAnsi="Times New Roman" w:cs="Times New Roman"/>
          <w:sz w:val="21"/>
          <w:szCs w:val="21"/>
        </w:rPr>
        <w:t xml:space="preserve">trainees </w:t>
      </w:r>
      <w:r w:rsidR="002A5268" w:rsidRPr="00B749F2">
        <w:rPr>
          <w:rFonts w:ascii="Times New Roman" w:hAnsi="Times New Roman" w:cs="Times New Roman"/>
          <w:sz w:val="21"/>
          <w:szCs w:val="21"/>
        </w:rPr>
        <w:t xml:space="preserve">of the program </w:t>
      </w:r>
      <w:r w:rsidR="003B2FA7" w:rsidRPr="00B749F2">
        <w:rPr>
          <w:rFonts w:ascii="Times New Roman" w:hAnsi="Times New Roman" w:cs="Times New Roman"/>
          <w:sz w:val="21"/>
          <w:szCs w:val="21"/>
        </w:rPr>
        <w:t>will</w:t>
      </w:r>
      <w:r w:rsidR="002A5268" w:rsidRPr="00B749F2">
        <w:rPr>
          <w:rFonts w:ascii="Times New Roman" w:hAnsi="Times New Roman" w:cs="Times New Roman"/>
          <w:sz w:val="21"/>
          <w:szCs w:val="21"/>
        </w:rPr>
        <w:t xml:space="preserve"> complete</w:t>
      </w:r>
      <w:r w:rsidR="004E3B1E" w:rsidRPr="00B749F2">
        <w:rPr>
          <w:rFonts w:ascii="Times New Roman" w:hAnsi="Times New Roman" w:cs="Times New Roman"/>
          <w:sz w:val="21"/>
          <w:szCs w:val="21"/>
        </w:rPr>
        <w:t xml:space="preserve"> BMB</w:t>
      </w:r>
      <w:r w:rsidR="00630B16" w:rsidRPr="00B749F2">
        <w:rPr>
          <w:rFonts w:ascii="Times New Roman" w:hAnsi="Times New Roman" w:cs="Times New Roman"/>
          <w:sz w:val="21"/>
          <w:szCs w:val="21"/>
        </w:rPr>
        <w:t xml:space="preserve"> </w:t>
      </w:r>
      <w:r w:rsidR="004E3B1E" w:rsidRPr="00B749F2">
        <w:rPr>
          <w:rFonts w:ascii="Times New Roman" w:hAnsi="Times New Roman" w:cs="Times New Roman"/>
          <w:sz w:val="21"/>
          <w:szCs w:val="21"/>
        </w:rPr>
        <w:t>96</w:t>
      </w:r>
      <w:r w:rsidR="001C721B">
        <w:rPr>
          <w:rFonts w:ascii="Times New Roman" w:hAnsi="Times New Roman" w:cs="Times New Roman"/>
          <w:sz w:val="21"/>
          <w:szCs w:val="21"/>
        </w:rPr>
        <w:t>0-301</w:t>
      </w:r>
      <w:r w:rsidR="004E3B1E" w:rsidRPr="00B749F2">
        <w:rPr>
          <w:rFonts w:ascii="Times New Roman" w:hAnsi="Times New Roman" w:cs="Times New Roman"/>
          <w:sz w:val="21"/>
          <w:szCs w:val="21"/>
        </w:rPr>
        <w:t xml:space="preserve"> </w:t>
      </w:r>
      <w:r w:rsidR="00293794" w:rsidRPr="00B749F2">
        <w:rPr>
          <w:rFonts w:ascii="Times New Roman" w:hAnsi="Times New Roman" w:cs="Times New Roman"/>
          <w:sz w:val="21"/>
          <w:szCs w:val="21"/>
        </w:rPr>
        <w:t>‘</w:t>
      </w:r>
      <w:r w:rsidR="00E86163" w:rsidRPr="00B749F2">
        <w:rPr>
          <w:rFonts w:ascii="Times New Roman" w:hAnsi="Times New Roman" w:cs="Times New Roman"/>
          <w:sz w:val="21"/>
          <w:szCs w:val="21"/>
        </w:rPr>
        <w:t>Plant Biotechnology Research Forum</w:t>
      </w:r>
      <w:r w:rsidR="00EB379F" w:rsidRPr="00B749F2">
        <w:rPr>
          <w:rFonts w:ascii="Times New Roman" w:hAnsi="Times New Roman" w:cs="Times New Roman"/>
          <w:sz w:val="21"/>
          <w:szCs w:val="21"/>
        </w:rPr>
        <w:t xml:space="preserve"> on</w:t>
      </w:r>
      <w:r w:rsidR="008D08BA" w:rsidRPr="00B749F2">
        <w:rPr>
          <w:rFonts w:ascii="Times New Roman" w:hAnsi="Times New Roman" w:cs="Times New Roman"/>
          <w:sz w:val="21"/>
          <w:szCs w:val="21"/>
        </w:rPr>
        <w:t xml:space="preserve"> </w:t>
      </w:r>
      <w:r w:rsidR="00EB379F" w:rsidRPr="00B749F2">
        <w:rPr>
          <w:rFonts w:ascii="Times New Roman" w:hAnsi="Times New Roman" w:cs="Times New Roman"/>
          <w:sz w:val="21"/>
          <w:szCs w:val="21"/>
        </w:rPr>
        <w:t>Plants for Health and Sustainability</w:t>
      </w:r>
      <w:r w:rsidR="00293794" w:rsidRPr="00B749F2">
        <w:rPr>
          <w:rFonts w:ascii="Times New Roman" w:hAnsi="Times New Roman" w:cs="Times New Roman"/>
          <w:sz w:val="21"/>
          <w:szCs w:val="21"/>
        </w:rPr>
        <w:t>’</w:t>
      </w:r>
      <w:r w:rsidR="00EB379F" w:rsidRPr="00B749F2">
        <w:rPr>
          <w:rFonts w:ascii="Times New Roman" w:hAnsi="Times New Roman" w:cs="Times New Roman"/>
          <w:sz w:val="21"/>
          <w:szCs w:val="21"/>
        </w:rPr>
        <w:t xml:space="preserve"> </w:t>
      </w:r>
      <w:r w:rsidR="001C721B">
        <w:rPr>
          <w:rFonts w:ascii="Times New Roman" w:hAnsi="Times New Roman" w:cs="Times New Roman"/>
          <w:sz w:val="21"/>
          <w:szCs w:val="21"/>
        </w:rPr>
        <w:t xml:space="preserve">seminar course </w:t>
      </w:r>
      <w:r w:rsidR="006B75AE">
        <w:rPr>
          <w:rFonts w:ascii="Times New Roman" w:hAnsi="Times New Roman" w:cs="Times New Roman"/>
          <w:sz w:val="21"/>
          <w:szCs w:val="21"/>
        </w:rPr>
        <w:t>in</w:t>
      </w:r>
      <w:r w:rsidR="001C721B">
        <w:rPr>
          <w:rFonts w:ascii="Times New Roman" w:hAnsi="Times New Roman" w:cs="Times New Roman"/>
          <w:sz w:val="21"/>
          <w:szCs w:val="21"/>
        </w:rPr>
        <w:t xml:space="preserve"> Fall 202</w:t>
      </w:r>
      <w:r w:rsidR="001D61D3">
        <w:rPr>
          <w:rFonts w:ascii="Times New Roman" w:hAnsi="Times New Roman" w:cs="Times New Roman"/>
          <w:sz w:val="21"/>
          <w:szCs w:val="21"/>
        </w:rPr>
        <w:t>5</w:t>
      </w:r>
      <w:r w:rsidR="00EA2FCB">
        <w:rPr>
          <w:rFonts w:ascii="Times New Roman" w:hAnsi="Times New Roman" w:cs="Times New Roman"/>
          <w:sz w:val="21"/>
          <w:szCs w:val="21"/>
        </w:rPr>
        <w:t xml:space="preserve"> and </w:t>
      </w:r>
      <w:r w:rsidR="008076ED">
        <w:rPr>
          <w:rFonts w:ascii="Times New Roman" w:hAnsi="Times New Roman" w:cs="Times New Roman"/>
          <w:sz w:val="21"/>
          <w:szCs w:val="21"/>
        </w:rPr>
        <w:t>the Spring 202</w:t>
      </w:r>
      <w:r w:rsidR="001D61D3">
        <w:rPr>
          <w:rFonts w:ascii="Times New Roman" w:hAnsi="Times New Roman" w:cs="Times New Roman"/>
          <w:sz w:val="21"/>
          <w:szCs w:val="21"/>
        </w:rPr>
        <w:t>6</w:t>
      </w:r>
      <w:r w:rsidR="008076ED">
        <w:rPr>
          <w:rFonts w:ascii="Times New Roman" w:hAnsi="Times New Roman" w:cs="Times New Roman"/>
          <w:sz w:val="21"/>
          <w:szCs w:val="21"/>
        </w:rPr>
        <w:t xml:space="preserve"> BMB 864 </w:t>
      </w:r>
      <w:r w:rsidR="00D510D7">
        <w:rPr>
          <w:rFonts w:ascii="Times New Roman" w:hAnsi="Times New Roman" w:cs="Times New Roman"/>
          <w:sz w:val="21"/>
          <w:szCs w:val="21"/>
        </w:rPr>
        <w:t>‘</w:t>
      </w:r>
      <w:r w:rsidR="008076ED">
        <w:rPr>
          <w:rFonts w:ascii="Times New Roman" w:hAnsi="Times New Roman" w:cs="Times New Roman"/>
          <w:sz w:val="21"/>
          <w:szCs w:val="21"/>
        </w:rPr>
        <w:t>Biotechnology and Plant Biochemistry</w:t>
      </w:r>
      <w:r w:rsidR="00D510D7">
        <w:rPr>
          <w:rFonts w:ascii="Times New Roman" w:hAnsi="Times New Roman" w:cs="Times New Roman"/>
          <w:sz w:val="21"/>
          <w:szCs w:val="21"/>
        </w:rPr>
        <w:t>’</w:t>
      </w:r>
      <w:r w:rsidR="008076ED">
        <w:rPr>
          <w:rFonts w:ascii="Times New Roman" w:hAnsi="Times New Roman" w:cs="Times New Roman"/>
          <w:sz w:val="21"/>
          <w:szCs w:val="21"/>
        </w:rPr>
        <w:t xml:space="preserve"> </w:t>
      </w:r>
      <w:r w:rsidR="006B75AE">
        <w:rPr>
          <w:rFonts w:ascii="Times New Roman" w:hAnsi="Times New Roman" w:cs="Times New Roman"/>
          <w:sz w:val="21"/>
          <w:szCs w:val="21"/>
        </w:rPr>
        <w:t>c</w:t>
      </w:r>
      <w:r w:rsidR="008076ED">
        <w:rPr>
          <w:rFonts w:ascii="Times New Roman" w:hAnsi="Times New Roman" w:cs="Times New Roman"/>
          <w:sz w:val="21"/>
          <w:szCs w:val="21"/>
        </w:rPr>
        <w:t>ourse coordinated by Bjoern Hamberger</w:t>
      </w:r>
      <w:r w:rsidR="001C721B">
        <w:rPr>
          <w:rFonts w:ascii="Times New Roman" w:hAnsi="Times New Roman" w:cs="Times New Roman"/>
          <w:sz w:val="21"/>
          <w:szCs w:val="21"/>
        </w:rPr>
        <w:t>.</w:t>
      </w:r>
      <w:r w:rsidR="008076ED">
        <w:rPr>
          <w:rFonts w:ascii="Times New Roman" w:hAnsi="Times New Roman" w:cs="Times New Roman"/>
          <w:sz w:val="21"/>
          <w:szCs w:val="21"/>
        </w:rPr>
        <w:t xml:space="preserve"> Trainees will also complete three credits of quantitative skills-building coursework</w:t>
      </w:r>
      <w:r w:rsidR="00D510D7">
        <w:rPr>
          <w:rFonts w:ascii="Times New Roman" w:hAnsi="Times New Roman" w:cs="Times New Roman"/>
          <w:sz w:val="21"/>
          <w:szCs w:val="21"/>
        </w:rPr>
        <w:t xml:space="preserve"> (typically </w:t>
      </w:r>
      <w:r w:rsidR="00C64A06" w:rsidRPr="00C64A06">
        <w:rPr>
          <w:rFonts w:ascii="Times New Roman" w:hAnsi="Times New Roman" w:cs="Times New Roman"/>
          <w:sz w:val="21"/>
          <w:szCs w:val="21"/>
        </w:rPr>
        <w:t xml:space="preserve">HRT 841 </w:t>
      </w:r>
      <w:r w:rsidR="00C64A06">
        <w:rPr>
          <w:rFonts w:ascii="Times New Roman" w:hAnsi="Times New Roman" w:cs="Times New Roman"/>
          <w:sz w:val="21"/>
          <w:szCs w:val="21"/>
        </w:rPr>
        <w:t>‘</w:t>
      </w:r>
      <w:r w:rsidR="00C64A06" w:rsidRPr="00C64A06">
        <w:rPr>
          <w:rFonts w:ascii="Times New Roman" w:hAnsi="Times New Roman" w:cs="Times New Roman"/>
          <w:sz w:val="21"/>
          <w:szCs w:val="21"/>
        </w:rPr>
        <w:t>Foundations in Plant Computational and Data Sciences</w:t>
      </w:r>
      <w:r w:rsidR="00C64A06">
        <w:rPr>
          <w:rFonts w:ascii="Times New Roman" w:hAnsi="Times New Roman" w:cs="Times New Roman"/>
          <w:sz w:val="21"/>
          <w:szCs w:val="21"/>
        </w:rPr>
        <w:t xml:space="preserve"> or three CMSE 960-30X modules, or </w:t>
      </w:r>
      <w:r w:rsidR="006B75AE">
        <w:rPr>
          <w:rFonts w:ascii="Times New Roman" w:hAnsi="Times New Roman" w:cs="Times New Roman"/>
          <w:sz w:val="21"/>
          <w:szCs w:val="21"/>
        </w:rPr>
        <w:t>comparable</w:t>
      </w:r>
      <w:r w:rsidR="00C64A06">
        <w:rPr>
          <w:rFonts w:ascii="Times New Roman" w:hAnsi="Times New Roman" w:cs="Times New Roman"/>
          <w:sz w:val="21"/>
          <w:szCs w:val="21"/>
        </w:rPr>
        <w:t xml:space="preserve"> courses approved by your advisory committee and Rob Last or Danny Ducat)</w:t>
      </w:r>
      <w:r w:rsidR="008076ED">
        <w:rPr>
          <w:rFonts w:ascii="Times New Roman" w:hAnsi="Times New Roman" w:cs="Times New Roman"/>
          <w:sz w:val="21"/>
          <w:szCs w:val="21"/>
        </w:rPr>
        <w:t>.</w:t>
      </w:r>
    </w:p>
    <w:p w14:paraId="10358A56" w14:textId="2C6C9046" w:rsidR="001C721B" w:rsidRDefault="001C721B">
      <w:pPr>
        <w:rPr>
          <w:rFonts w:ascii="Times New Roman" w:hAnsi="Times New Roman" w:cs="Times New Roman"/>
          <w:sz w:val="21"/>
          <w:szCs w:val="21"/>
        </w:rPr>
      </w:pPr>
      <w:r>
        <w:rPr>
          <w:rFonts w:ascii="Times New Roman" w:hAnsi="Times New Roman" w:cs="Times New Roman"/>
          <w:sz w:val="21"/>
          <w:szCs w:val="21"/>
        </w:rPr>
        <w:lastRenderedPageBreak/>
        <w:t>2</w:t>
      </w:r>
      <w:r w:rsidR="00165FF4" w:rsidRPr="00B749F2">
        <w:rPr>
          <w:rFonts w:ascii="Times New Roman" w:hAnsi="Times New Roman" w:cs="Times New Roman"/>
          <w:sz w:val="21"/>
          <w:szCs w:val="21"/>
        </w:rPr>
        <w:t>. A</w:t>
      </w:r>
      <w:r w:rsidR="000D6A09" w:rsidRPr="00B749F2">
        <w:rPr>
          <w:rFonts w:ascii="Times New Roman" w:hAnsi="Times New Roman" w:cs="Times New Roman"/>
          <w:sz w:val="21"/>
          <w:szCs w:val="21"/>
        </w:rPr>
        <w:t xml:space="preserve">ll program trainees </w:t>
      </w:r>
      <w:r w:rsidR="00165FF4" w:rsidRPr="00B749F2">
        <w:rPr>
          <w:rFonts w:ascii="Times New Roman" w:hAnsi="Times New Roman" w:cs="Times New Roman"/>
          <w:sz w:val="21"/>
          <w:szCs w:val="21"/>
        </w:rPr>
        <w:t xml:space="preserve">are expected </w:t>
      </w:r>
      <w:r w:rsidR="000D6A09" w:rsidRPr="00B749F2">
        <w:rPr>
          <w:rFonts w:ascii="Times New Roman" w:hAnsi="Times New Roman" w:cs="Times New Roman"/>
          <w:sz w:val="21"/>
          <w:szCs w:val="21"/>
        </w:rPr>
        <w:t xml:space="preserve">to attend and </w:t>
      </w:r>
      <w:r w:rsidR="006156DA" w:rsidRPr="00B749F2">
        <w:rPr>
          <w:rFonts w:ascii="Times New Roman" w:hAnsi="Times New Roman" w:cs="Times New Roman"/>
          <w:sz w:val="21"/>
          <w:szCs w:val="21"/>
        </w:rPr>
        <w:t xml:space="preserve">actively </w:t>
      </w:r>
      <w:r w:rsidR="000D6A09" w:rsidRPr="00B749F2">
        <w:rPr>
          <w:rFonts w:ascii="Times New Roman" w:hAnsi="Times New Roman" w:cs="Times New Roman"/>
          <w:sz w:val="21"/>
          <w:szCs w:val="21"/>
        </w:rPr>
        <w:t>participate in the annual symposium each year.</w:t>
      </w:r>
      <w:r w:rsidR="006E7528" w:rsidRPr="00B749F2">
        <w:rPr>
          <w:rFonts w:ascii="Times New Roman" w:hAnsi="Times New Roman" w:cs="Times New Roman"/>
          <w:sz w:val="21"/>
          <w:szCs w:val="21"/>
        </w:rPr>
        <w:t xml:space="preserve"> </w:t>
      </w:r>
      <w:r w:rsidR="00A039BC">
        <w:rPr>
          <w:rFonts w:ascii="Times New Roman" w:hAnsi="Times New Roman" w:cs="Times New Roman"/>
          <w:sz w:val="21"/>
          <w:szCs w:val="21"/>
        </w:rPr>
        <w:t xml:space="preserve">While not finalized, </w:t>
      </w:r>
      <w:r w:rsidR="00A039BC" w:rsidRPr="005E598F">
        <w:rPr>
          <w:rFonts w:ascii="Times New Roman" w:hAnsi="Times New Roman" w:cs="Times New Roman"/>
          <w:b/>
          <w:bCs/>
          <w:sz w:val="21"/>
          <w:szCs w:val="21"/>
        </w:rPr>
        <w:t xml:space="preserve">the </w:t>
      </w:r>
      <w:r w:rsidR="00F53D46">
        <w:rPr>
          <w:rFonts w:ascii="Times New Roman" w:hAnsi="Times New Roman" w:cs="Times New Roman"/>
          <w:b/>
          <w:bCs/>
          <w:sz w:val="21"/>
          <w:szCs w:val="21"/>
        </w:rPr>
        <w:t xml:space="preserve">next </w:t>
      </w:r>
      <w:r w:rsidR="00A039BC" w:rsidRPr="005E598F">
        <w:rPr>
          <w:rFonts w:ascii="Times New Roman" w:hAnsi="Times New Roman" w:cs="Times New Roman"/>
          <w:b/>
          <w:bCs/>
          <w:sz w:val="21"/>
          <w:szCs w:val="21"/>
        </w:rPr>
        <w:t xml:space="preserve">PBHS </w:t>
      </w:r>
      <w:r w:rsidR="001D61D3">
        <w:rPr>
          <w:rFonts w:ascii="Times New Roman" w:hAnsi="Times New Roman" w:cs="Times New Roman"/>
          <w:b/>
          <w:bCs/>
          <w:sz w:val="21"/>
          <w:szCs w:val="21"/>
        </w:rPr>
        <w:t>Retreat</w:t>
      </w:r>
      <w:r w:rsidR="00A039BC" w:rsidRPr="005E598F">
        <w:rPr>
          <w:rFonts w:ascii="Times New Roman" w:hAnsi="Times New Roman" w:cs="Times New Roman"/>
          <w:b/>
          <w:bCs/>
          <w:sz w:val="21"/>
          <w:szCs w:val="21"/>
        </w:rPr>
        <w:t xml:space="preserve"> will be held </w:t>
      </w:r>
      <w:r w:rsidR="001D61D3">
        <w:rPr>
          <w:rFonts w:ascii="Times New Roman" w:hAnsi="Times New Roman" w:cs="Times New Roman"/>
          <w:b/>
          <w:bCs/>
          <w:sz w:val="21"/>
          <w:szCs w:val="21"/>
        </w:rPr>
        <w:t>at the Kellogg Biological Station from</w:t>
      </w:r>
      <w:r w:rsidR="00A039BC" w:rsidRPr="005E598F">
        <w:rPr>
          <w:rFonts w:ascii="Times New Roman" w:hAnsi="Times New Roman" w:cs="Times New Roman"/>
          <w:b/>
          <w:bCs/>
          <w:sz w:val="21"/>
          <w:szCs w:val="21"/>
        </w:rPr>
        <w:t xml:space="preserve"> </w:t>
      </w:r>
      <w:r w:rsidR="005E598F" w:rsidRPr="005E598F">
        <w:rPr>
          <w:rFonts w:ascii="Times New Roman" w:hAnsi="Times New Roman" w:cs="Times New Roman"/>
          <w:b/>
          <w:bCs/>
          <w:sz w:val="21"/>
          <w:szCs w:val="21"/>
        </w:rPr>
        <w:t xml:space="preserve">October </w:t>
      </w:r>
      <w:r w:rsidR="001D61D3">
        <w:rPr>
          <w:rFonts w:ascii="Times New Roman" w:hAnsi="Times New Roman" w:cs="Times New Roman"/>
          <w:b/>
          <w:bCs/>
          <w:sz w:val="21"/>
          <w:szCs w:val="21"/>
        </w:rPr>
        <w:t>17</w:t>
      </w:r>
      <w:r w:rsidR="001D61D3" w:rsidRPr="001D61D3">
        <w:rPr>
          <w:rFonts w:ascii="Times New Roman" w:hAnsi="Times New Roman" w:cs="Times New Roman"/>
          <w:b/>
          <w:bCs/>
          <w:sz w:val="21"/>
          <w:szCs w:val="21"/>
          <w:vertAlign w:val="superscript"/>
        </w:rPr>
        <w:t>th</w:t>
      </w:r>
      <w:r w:rsidR="001D61D3">
        <w:rPr>
          <w:rFonts w:ascii="Times New Roman" w:hAnsi="Times New Roman" w:cs="Times New Roman"/>
          <w:b/>
          <w:bCs/>
          <w:sz w:val="21"/>
          <w:szCs w:val="21"/>
        </w:rPr>
        <w:t xml:space="preserve"> to the 19</w:t>
      </w:r>
      <w:r w:rsidR="001D61D3" w:rsidRPr="001D61D3">
        <w:rPr>
          <w:rFonts w:ascii="Times New Roman" w:hAnsi="Times New Roman" w:cs="Times New Roman"/>
          <w:b/>
          <w:bCs/>
          <w:sz w:val="21"/>
          <w:szCs w:val="21"/>
          <w:vertAlign w:val="superscript"/>
        </w:rPr>
        <w:t>th</w:t>
      </w:r>
      <w:r w:rsidR="00F53D46">
        <w:rPr>
          <w:rFonts w:ascii="Times New Roman" w:hAnsi="Times New Roman" w:cs="Times New Roman"/>
          <w:sz w:val="21"/>
          <w:szCs w:val="21"/>
        </w:rPr>
        <w:t xml:space="preserve">, </w:t>
      </w:r>
      <w:r w:rsidR="00F53D46" w:rsidRPr="00F53D46">
        <w:rPr>
          <w:rFonts w:ascii="Times New Roman" w:hAnsi="Times New Roman" w:cs="Times New Roman"/>
          <w:b/>
          <w:bCs/>
          <w:sz w:val="21"/>
          <w:szCs w:val="21"/>
        </w:rPr>
        <w:t>202</w:t>
      </w:r>
      <w:r w:rsidR="001D61D3">
        <w:rPr>
          <w:rFonts w:ascii="Times New Roman" w:hAnsi="Times New Roman" w:cs="Times New Roman"/>
          <w:b/>
          <w:bCs/>
          <w:sz w:val="21"/>
          <w:szCs w:val="21"/>
        </w:rPr>
        <w:t>5</w:t>
      </w:r>
      <w:r w:rsidR="00F53D46" w:rsidRPr="00F53D46">
        <w:rPr>
          <w:rFonts w:ascii="Times New Roman" w:hAnsi="Times New Roman" w:cs="Times New Roman"/>
          <w:b/>
          <w:bCs/>
          <w:sz w:val="21"/>
          <w:szCs w:val="21"/>
        </w:rPr>
        <w:t>.</w:t>
      </w:r>
    </w:p>
    <w:p w14:paraId="466C5B2D" w14:textId="19555ADB" w:rsidR="00C64A06" w:rsidRDefault="00C64A06">
      <w:pPr>
        <w:rPr>
          <w:rFonts w:ascii="Times New Roman" w:hAnsi="Times New Roman" w:cs="Times New Roman"/>
          <w:sz w:val="21"/>
          <w:szCs w:val="21"/>
        </w:rPr>
      </w:pPr>
      <w:r>
        <w:rPr>
          <w:rFonts w:ascii="Times New Roman" w:hAnsi="Times New Roman" w:cs="Times New Roman"/>
          <w:sz w:val="21"/>
          <w:szCs w:val="21"/>
        </w:rPr>
        <w:t>3. All program trainees will participate in the annual PBHS-specific Responsible Conduct of Research training.</w:t>
      </w:r>
    </w:p>
    <w:p w14:paraId="7108ADED" w14:textId="426BEC9C" w:rsidR="00565333" w:rsidRPr="00B749F2" w:rsidRDefault="003C2F67">
      <w:pPr>
        <w:rPr>
          <w:rFonts w:ascii="Times New Roman" w:hAnsi="Times New Roman" w:cs="Times New Roman"/>
          <w:sz w:val="21"/>
          <w:szCs w:val="21"/>
        </w:rPr>
      </w:pPr>
      <w:bookmarkStart w:id="1" w:name="SW0001"/>
      <w:bookmarkEnd w:id="0"/>
      <w:r w:rsidRPr="00B749F2">
        <w:rPr>
          <w:rFonts w:ascii="Times New Roman" w:hAnsi="Times New Roman" w:cs="Times New Roman"/>
          <w:b/>
          <w:sz w:val="21"/>
          <w:szCs w:val="21"/>
          <w:u w:val="single"/>
        </w:rPr>
        <w:t>Additional requirements for f</w:t>
      </w:r>
      <w:r w:rsidR="004E3B1E" w:rsidRPr="00B749F2">
        <w:rPr>
          <w:rFonts w:ascii="Times New Roman" w:hAnsi="Times New Roman" w:cs="Times New Roman"/>
          <w:b/>
          <w:sz w:val="21"/>
          <w:szCs w:val="21"/>
          <w:u w:val="single"/>
        </w:rPr>
        <w:t>unded fellows</w:t>
      </w:r>
      <w:r w:rsidR="004E3B1E" w:rsidRPr="00B749F2">
        <w:rPr>
          <w:rFonts w:ascii="Times New Roman" w:hAnsi="Times New Roman" w:cs="Times New Roman"/>
          <w:b/>
          <w:sz w:val="21"/>
          <w:szCs w:val="21"/>
        </w:rPr>
        <w:t>:</w:t>
      </w:r>
      <w:r w:rsidR="004E3B1E" w:rsidRPr="00B749F2">
        <w:rPr>
          <w:rFonts w:ascii="Times New Roman" w:hAnsi="Times New Roman" w:cs="Times New Roman"/>
          <w:b/>
          <w:sz w:val="21"/>
          <w:szCs w:val="21"/>
        </w:rPr>
        <w:br/>
      </w:r>
      <w:r w:rsidRPr="00B749F2">
        <w:rPr>
          <w:rFonts w:ascii="Times New Roman" w:hAnsi="Times New Roman" w:cs="Times New Roman"/>
          <w:sz w:val="21"/>
          <w:szCs w:val="21"/>
        </w:rPr>
        <w:t xml:space="preserve">1. </w:t>
      </w:r>
      <w:r w:rsidR="005F47C3" w:rsidRPr="00B749F2">
        <w:rPr>
          <w:rFonts w:ascii="Times New Roman" w:hAnsi="Times New Roman" w:cs="Times New Roman"/>
          <w:sz w:val="21"/>
          <w:szCs w:val="21"/>
        </w:rPr>
        <w:t>F</w:t>
      </w:r>
      <w:r w:rsidR="00C948DF" w:rsidRPr="00B749F2">
        <w:rPr>
          <w:rFonts w:ascii="Times New Roman" w:hAnsi="Times New Roman" w:cs="Times New Roman"/>
          <w:sz w:val="21"/>
          <w:szCs w:val="21"/>
        </w:rPr>
        <w:t xml:space="preserve">ellows </w:t>
      </w:r>
      <w:r w:rsidR="008B713D" w:rsidRPr="00B749F2">
        <w:rPr>
          <w:rFonts w:ascii="Times New Roman" w:hAnsi="Times New Roman" w:cs="Times New Roman"/>
          <w:sz w:val="21"/>
          <w:szCs w:val="21"/>
        </w:rPr>
        <w:t>will</w:t>
      </w:r>
      <w:r w:rsidR="00C948DF" w:rsidRPr="00B749F2">
        <w:rPr>
          <w:rFonts w:ascii="Times New Roman" w:hAnsi="Times New Roman" w:cs="Times New Roman"/>
          <w:sz w:val="21"/>
          <w:szCs w:val="21"/>
        </w:rPr>
        <w:t xml:space="preserve"> </w:t>
      </w:r>
      <w:r w:rsidR="005F47C3" w:rsidRPr="00B749F2">
        <w:rPr>
          <w:rFonts w:ascii="Times New Roman" w:hAnsi="Times New Roman" w:cs="Times New Roman"/>
          <w:sz w:val="21"/>
          <w:szCs w:val="21"/>
        </w:rPr>
        <w:t>show consistent signs of success in coursework and research</w:t>
      </w:r>
      <w:r w:rsidR="00C948DF" w:rsidRPr="00B749F2">
        <w:rPr>
          <w:rFonts w:ascii="Times New Roman" w:hAnsi="Times New Roman" w:cs="Times New Roman"/>
          <w:sz w:val="21"/>
          <w:szCs w:val="21"/>
        </w:rPr>
        <w:t xml:space="preserve"> for continued funding. </w:t>
      </w:r>
    </w:p>
    <w:p w14:paraId="75054F23" w14:textId="4D81D208" w:rsidR="002A5268" w:rsidRPr="00B749F2" w:rsidRDefault="00565333">
      <w:pPr>
        <w:rPr>
          <w:rFonts w:ascii="Times New Roman" w:hAnsi="Times New Roman" w:cs="Times New Roman"/>
          <w:sz w:val="21"/>
          <w:szCs w:val="21"/>
        </w:rPr>
      </w:pPr>
      <w:r w:rsidRPr="00B749F2">
        <w:rPr>
          <w:rFonts w:ascii="Times New Roman" w:hAnsi="Times New Roman" w:cs="Times New Roman"/>
          <w:sz w:val="21"/>
          <w:szCs w:val="21"/>
        </w:rPr>
        <w:t xml:space="preserve">2. Active participation in </w:t>
      </w:r>
      <w:r w:rsidR="00474E57" w:rsidRPr="00B749F2">
        <w:rPr>
          <w:rFonts w:ascii="Times New Roman" w:hAnsi="Times New Roman" w:cs="Times New Roman"/>
          <w:sz w:val="21"/>
          <w:szCs w:val="21"/>
        </w:rPr>
        <w:t xml:space="preserve">each </w:t>
      </w:r>
      <w:r w:rsidRPr="00B749F2">
        <w:rPr>
          <w:rFonts w:ascii="Times New Roman" w:hAnsi="Times New Roman" w:cs="Times New Roman"/>
          <w:sz w:val="21"/>
          <w:szCs w:val="21"/>
        </w:rPr>
        <w:t>annual symposium</w:t>
      </w:r>
      <w:r w:rsidR="003C2F67" w:rsidRPr="00B749F2">
        <w:rPr>
          <w:rFonts w:ascii="Times New Roman" w:hAnsi="Times New Roman" w:cs="Times New Roman"/>
          <w:sz w:val="21"/>
          <w:szCs w:val="21"/>
        </w:rPr>
        <w:t xml:space="preserve"> or retreat</w:t>
      </w:r>
      <w:r w:rsidR="005E598F">
        <w:rPr>
          <w:rFonts w:ascii="Times New Roman" w:hAnsi="Times New Roman" w:cs="Times New Roman"/>
          <w:sz w:val="21"/>
          <w:szCs w:val="21"/>
        </w:rPr>
        <w:t>. Importantly, students in their 3</w:t>
      </w:r>
      <w:r w:rsidR="005E598F" w:rsidRPr="005E598F">
        <w:rPr>
          <w:rFonts w:ascii="Times New Roman" w:hAnsi="Times New Roman" w:cs="Times New Roman"/>
          <w:sz w:val="21"/>
          <w:szCs w:val="21"/>
          <w:vertAlign w:val="superscript"/>
        </w:rPr>
        <w:t>rd</w:t>
      </w:r>
      <w:r w:rsidR="005E598F">
        <w:rPr>
          <w:rFonts w:ascii="Times New Roman" w:hAnsi="Times New Roman" w:cs="Times New Roman"/>
          <w:sz w:val="21"/>
          <w:szCs w:val="21"/>
        </w:rPr>
        <w:t xml:space="preserve"> year are expected to organize and take active leadership roles in running the </w:t>
      </w:r>
      <w:r w:rsidR="003C2F67" w:rsidRPr="00B749F2">
        <w:rPr>
          <w:rFonts w:ascii="Times New Roman" w:hAnsi="Times New Roman" w:cs="Times New Roman"/>
          <w:sz w:val="21"/>
          <w:szCs w:val="21"/>
        </w:rPr>
        <w:t>event</w:t>
      </w:r>
      <w:r w:rsidR="000D6A09" w:rsidRPr="00B749F2">
        <w:rPr>
          <w:rFonts w:ascii="Times New Roman" w:hAnsi="Times New Roman" w:cs="Times New Roman"/>
          <w:sz w:val="21"/>
          <w:szCs w:val="21"/>
        </w:rPr>
        <w:t xml:space="preserve"> in year 3 </w:t>
      </w:r>
      <w:r w:rsidR="006156DA" w:rsidRPr="00B749F2">
        <w:rPr>
          <w:rFonts w:ascii="Times New Roman" w:hAnsi="Times New Roman" w:cs="Times New Roman"/>
          <w:sz w:val="21"/>
          <w:szCs w:val="21"/>
        </w:rPr>
        <w:t>of their graduate training</w:t>
      </w:r>
      <w:r w:rsidR="005E598F">
        <w:rPr>
          <w:rFonts w:ascii="Times New Roman" w:hAnsi="Times New Roman" w:cs="Times New Roman"/>
          <w:sz w:val="21"/>
          <w:szCs w:val="21"/>
        </w:rPr>
        <w:t>. Students beyond their 3</w:t>
      </w:r>
      <w:r w:rsidR="005E598F" w:rsidRPr="005E598F">
        <w:rPr>
          <w:rFonts w:ascii="Times New Roman" w:hAnsi="Times New Roman" w:cs="Times New Roman"/>
          <w:sz w:val="21"/>
          <w:szCs w:val="21"/>
          <w:vertAlign w:val="superscript"/>
        </w:rPr>
        <w:t>rd</w:t>
      </w:r>
      <w:r w:rsidR="005E598F">
        <w:rPr>
          <w:rFonts w:ascii="Times New Roman" w:hAnsi="Times New Roman" w:cs="Times New Roman"/>
          <w:sz w:val="21"/>
          <w:szCs w:val="21"/>
        </w:rPr>
        <w:t xml:space="preserve"> year frequently continue in some organization/leadership of the annual symposium or retreat.</w:t>
      </w:r>
      <w:r w:rsidR="00C34C62" w:rsidRPr="00B749F2">
        <w:rPr>
          <w:rFonts w:ascii="Times New Roman" w:hAnsi="Times New Roman" w:cs="Times New Roman"/>
          <w:sz w:val="21"/>
          <w:szCs w:val="21"/>
        </w:rPr>
        <w:t xml:space="preserve"> </w:t>
      </w:r>
    </w:p>
    <w:p w14:paraId="3A4EF21E" w14:textId="1A7F8FEE" w:rsidR="006B75AE" w:rsidRDefault="000D6A09">
      <w:pPr>
        <w:rPr>
          <w:rFonts w:ascii="Times New Roman" w:hAnsi="Times New Roman" w:cs="Times New Roman"/>
          <w:sz w:val="21"/>
          <w:szCs w:val="21"/>
        </w:rPr>
      </w:pPr>
      <w:r w:rsidRPr="00B749F2">
        <w:rPr>
          <w:rFonts w:ascii="Times New Roman" w:hAnsi="Times New Roman" w:cs="Times New Roman"/>
          <w:sz w:val="21"/>
          <w:szCs w:val="21"/>
        </w:rPr>
        <w:t>3. Each</w:t>
      </w:r>
      <w:r w:rsidR="003C2F67" w:rsidRPr="00B749F2">
        <w:rPr>
          <w:rFonts w:ascii="Times New Roman" w:hAnsi="Times New Roman" w:cs="Times New Roman"/>
          <w:sz w:val="21"/>
          <w:szCs w:val="21"/>
        </w:rPr>
        <w:t xml:space="preserve"> </w:t>
      </w:r>
      <w:r w:rsidR="003C2F67" w:rsidRPr="00037805">
        <w:rPr>
          <w:rFonts w:ascii="Times New Roman" w:hAnsi="Times New Roman" w:cs="Times New Roman"/>
          <w:b/>
          <w:sz w:val="21"/>
          <w:szCs w:val="21"/>
        </w:rPr>
        <w:t>NIH-funded</w:t>
      </w:r>
      <w:r w:rsidRPr="00037805">
        <w:rPr>
          <w:rFonts w:ascii="Times New Roman" w:hAnsi="Times New Roman" w:cs="Times New Roman"/>
          <w:b/>
          <w:sz w:val="21"/>
          <w:szCs w:val="21"/>
        </w:rPr>
        <w:t xml:space="preserve"> fellow</w:t>
      </w:r>
      <w:r w:rsidRPr="00B749F2">
        <w:rPr>
          <w:rFonts w:ascii="Times New Roman" w:hAnsi="Times New Roman" w:cs="Times New Roman"/>
          <w:sz w:val="21"/>
          <w:szCs w:val="21"/>
        </w:rPr>
        <w:t xml:space="preserve"> will work with their mentor and the Executive Committee</w:t>
      </w:r>
      <w:r w:rsidR="00165FF4" w:rsidRPr="00B749F2">
        <w:rPr>
          <w:rFonts w:ascii="Times New Roman" w:hAnsi="Times New Roman" w:cs="Times New Roman"/>
          <w:sz w:val="21"/>
          <w:szCs w:val="21"/>
        </w:rPr>
        <w:t xml:space="preserve"> (EC)</w:t>
      </w:r>
      <w:r w:rsidRPr="00B749F2">
        <w:rPr>
          <w:rFonts w:ascii="Times New Roman" w:hAnsi="Times New Roman" w:cs="Times New Roman"/>
          <w:sz w:val="21"/>
          <w:szCs w:val="21"/>
        </w:rPr>
        <w:t xml:space="preserve"> members to identify an</w:t>
      </w:r>
      <w:r w:rsidR="00165FF4" w:rsidRPr="00B749F2">
        <w:rPr>
          <w:rFonts w:ascii="Times New Roman" w:hAnsi="Times New Roman" w:cs="Times New Roman"/>
          <w:sz w:val="21"/>
          <w:szCs w:val="21"/>
        </w:rPr>
        <w:t>d organize an</w:t>
      </w:r>
      <w:r w:rsidRPr="00B749F2">
        <w:rPr>
          <w:rFonts w:ascii="Times New Roman" w:hAnsi="Times New Roman" w:cs="Times New Roman"/>
          <w:sz w:val="21"/>
          <w:szCs w:val="21"/>
        </w:rPr>
        <w:t xml:space="preserve"> 8-1</w:t>
      </w:r>
      <w:r w:rsidR="00496CAD" w:rsidRPr="00B749F2">
        <w:rPr>
          <w:rFonts w:ascii="Times New Roman" w:hAnsi="Times New Roman" w:cs="Times New Roman"/>
          <w:sz w:val="21"/>
          <w:szCs w:val="21"/>
        </w:rPr>
        <w:t>2</w:t>
      </w:r>
      <w:r w:rsidRPr="00B749F2">
        <w:rPr>
          <w:rFonts w:ascii="Times New Roman" w:hAnsi="Times New Roman" w:cs="Times New Roman"/>
          <w:sz w:val="21"/>
          <w:szCs w:val="21"/>
        </w:rPr>
        <w:t xml:space="preserve"> week industrial internship. In addition to being an excellent career development opportunity, this is a requirement of the NIH </w:t>
      </w:r>
      <w:r w:rsidR="00B2254D" w:rsidRPr="00B749F2">
        <w:rPr>
          <w:rFonts w:ascii="Times New Roman" w:hAnsi="Times New Roman" w:cs="Times New Roman"/>
          <w:sz w:val="21"/>
          <w:szCs w:val="21"/>
        </w:rPr>
        <w:t xml:space="preserve">T32 </w:t>
      </w:r>
      <w:r w:rsidRPr="00B749F2">
        <w:rPr>
          <w:rFonts w:ascii="Times New Roman" w:hAnsi="Times New Roman" w:cs="Times New Roman"/>
          <w:sz w:val="21"/>
          <w:szCs w:val="21"/>
        </w:rPr>
        <w:t>Biotechnology Training Program.</w:t>
      </w:r>
      <w:r w:rsidR="00B2254D" w:rsidRPr="00B749F2">
        <w:rPr>
          <w:rFonts w:ascii="Times New Roman" w:hAnsi="Times New Roman" w:cs="Times New Roman"/>
          <w:sz w:val="21"/>
          <w:szCs w:val="21"/>
        </w:rPr>
        <w:t xml:space="preserve"> </w:t>
      </w:r>
      <w:r w:rsidR="006156DA" w:rsidRPr="00B749F2">
        <w:rPr>
          <w:rFonts w:ascii="Times New Roman" w:hAnsi="Times New Roman" w:cs="Times New Roman"/>
          <w:sz w:val="21"/>
          <w:szCs w:val="21"/>
        </w:rPr>
        <w:t xml:space="preserve">Funded fellows will receive their stipends, health insurance and tuition during this period. </w:t>
      </w:r>
      <w:r w:rsidR="005E598F">
        <w:rPr>
          <w:rFonts w:ascii="Times New Roman" w:hAnsi="Times New Roman" w:cs="Times New Roman"/>
          <w:sz w:val="21"/>
          <w:szCs w:val="21"/>
        </w:rPr>
        <w:t>Industrial internships are typically</w:t>
      </w:r>
      <w:r w:rsidR="005E598F" w:rsidRPr="00B749F2">
        <w:rPr>
          <w:rFonts w:ascii="Times New Roman" w:hAnsi="Times New Roman" w:cs="Times New Roman"/>
          <w:sz w:val="21"/>
          <w:szCs w:val="21"/>
        </w:rPr>
        <w:t xml:space="preserve"> completed before the end of the</w:t>
      </w:r>
      <w:r w:rsidR="005E598F">
        <w:rPr>
          <w:rFonts w:ascii="Times New Roman" w:hAnsi="Times New Roman" w:cs="Times New Roman"/>
          <w:sz w:val="21"/>
          <w:szCs w:val="21"/>
        </w:rPr>
        <w:t xml:space="preserve"> trainee’s</w:t>
      </w:r>
      <w:r w:rsidR="005E598F" w:rsidRPr="00B749F2">
        <w:rPr>
          <w:rFonts w:ascii="Times New Roman" w:hAnsi="Times New Roman" w:cs="Times New Roman"/>
          <w:sz w:val="21"/>
          <w:szCs w:val="21"/>
        </w:rPr>
        <w:t xml:space="preserve"> 3rd year of graduate studies</w:t>
      </w:r>
      <w:r w:rsidR="006B75AE">
        <w:rPr>
          <w:rFonts w:ascii="Times New Roman" w:hAnsi="Times New Roman" w:cs="Times New Roman"/>
          <w:sz w:val="21"/>
          <w:szCs w:val="21"/>
        </w:rPr>
        <w:t>.</w:t>
      </w:r>
    </w:p>
    <w:p w14:paraId="5E05CD46" w14:textId="034C3595" w:rsidR="006B75AE" w:rsidRPr="00B749F2" w:rsidRDefault="00730E5F">
      <w:pPr>
        <w:rPr>
          <w:rFonts w:ascii="Times New Roman" w:hAnsi="Times New Roman" w:cs="Times New Roman"/>
          <w:sz w:val="21"/>
          <w:szCs w:val="21"/>
        </w:rPr>
      </w:pPr>
      <w:r>
        <w:rPr>
          <w:rFonts w:ascii="Times New Roman" w:hAnsi="Times New Roman" w:cs="Times New Roman"/>
          <w:sz w:val="21"/>
          <w:szCs w:val="21"/>
        </w:rPr>
        <w:t>4</w:t>
      </w:r>
      <w:r w:rsidR="006B75AE">
        <w:rPr>
          <w:rFonts w:ascii="Times New Roman" w:hAnsi="Times New Roman" w:cs="Times New Roman"/>
          <w:sz w:val="21"/>
          <w:szCs w:val="21"/>
        </w:rPr>
        <w:t xml:space="preserve">. Fellows will be responsive to requests for information and descriptions of activities that are requested by the PBHS Program Directors. This information is required for annual Progress Reports to the NIH (RPPR reports). </w:t>
      </w:r>
    </w:p>
    <w:p w14:paraId="606939CF" w14:textId="0ED8743F" w:rsidR="000D6A09" w:rsidRPr="00B749F2" w:rsidRDefault="00730E5F">
      <w:pPr>
        <w:rPr>
          <w:rFonts w:ascii="Times New Roman" w:hAnsi="Times New Roman" w:cs="Times New Roman"/>
          <w:sz w:val="21"/>
          <w:szCs w:val="21"/>
        </w:rPr>
      </w:pPr>
      <w:r>
        <w:rPr>
          <w:rFonts w:ascii="Times New Roman" w:hAnsi="Times New Roman" w:cs="Times New Roman"/>
          <w:sz w:val="21"/>
          <w:szCs w:val="21"/>
        </w:rPr>
        <w:t>5</w:t>
      </w:r>
      <w:r w:rsidR="000D6A09" w:rsidRPr="00B749F2">
        <w:rPr>
          <w:rFonts w:ascii="Times New Roman" w:hAnsi="Times New Roman" w:cs="Times New Roman"/>
          <w:sz w:val="21"/>
          <w:szCs w:val="21"/>
        </w:rPr>
        <w:t xml:space="preserve">. </w:t>
      </w:r>
      <w:r w:rsidR="00165FF4" w:rsidRPr="00B749F2">
        <w:rPr>
          <w:rFonts w:ascii="Times New Roman" w:hAnsi="Times New Roman" w:cs="Times New Roman"/>
          <w:sz w:val="21"/>
          <w:szCs w:val="21"/>
        </w:rPr>
        <w:t xml:space="preserve">In addition to their primary mentor, the fellows </w:t>
      </w:r>
      <w:r w:rsidR="005E598F">
        <w:rPr>
          <w:rFonts w:ascii="Times New Roman" w:hAnsi="Times New Roman" w:cs="Times New Roman"/>
          <w:sz w:val="21"/>
          <w:szCs w:val="21"/>
        </w:rPr>
        <w:t>are expected to</w:t>
      </w:r>
      <w:r w:rsidR="00165FF4" w:rsidRPr="00B749F2">
        <w:rPr>
          <w:rFonts w:ascii="Times New Roman" w:hAnsi="Times New Roman" w:cs="Times New Roman"/>
          <w:sz w:val="21"/>
          <w:szCs w:val="21"/>
        </w:rPr>
        <w:t xml:space="preserve"> have another </w:t>
      </w:r>
      <w:r w:rsidR="008B713D" w:rsidRPr="00B749F2">
        <w:rPr>
          <w:rFonts w:ascii="Times New Roman" w:hAnsi="Times New Roman" w:cs="Times New Roman"/>
          <w:sz w:val="21"/>
          <w:szCs w:val="21"/>
        </w:rPr>
        <w:t xml:space="preserve">PBHS </w:t>
      </w:r>
      <w:r w:rsidR="00165FF4" w:rsidRPr="00B749F2">
        <w:rPr>
          <w:rFonts w:ascii="Times New Roman" w:hAnsi="Times New Roman" w:cs="Times New Roman"/>
          <w:sz w:val="21"/>
          <w:szCs w:val="21"/>
        </w:rPr>
        <w:t xml:space="preserve">trainer or EC member on their advisory committee. </w:t>
      </w:r>
    </w:p>
    <w:p w14:paraId="3FDBB36F" w14:textId="09728837" w:rsidR="003B2FA7" w:rsidRPr="00B749F2" w:rsidRDefault="00730E5F">
      <w:pPr>
        <w:rPr>
          <w:rFonts w:ascii="Times New Roman" w:hAnsi="Times New Roman" w:cs="Times New Roman"/>
          <w:sz w:val="21"/>
          <w:szCs w:val="21"/>
        </w:rPr>
      </w:pPr>
      <w:r>
        <w:rPr>
          <w:rFonts w:ascii="Times New Roman" w:hAnsi="Times New Roman" w:cs="Times New Roman"/>
          <w:sz w:val="21"/>
          <w:szCs w:val="21"/>
        </w:rPr>
        <w:t>6</w:t>
      </w:r>
      <w:r w:rsidR="00165FF4" w:rsidRPr="00B749F2">
        <w:rPr>
          <w:rFonts w:ascii="Times New Roman" w:hAnsi="Times New Roman" w:cs="Times New Roman"/>
          <w:sz w:val="21"/>
          <w:szCs w:val="21"/>
        </w:rPr>
        <w:t xml:space="preserve">. </w:t>
      </w:r>
      <w:r w:rsidRPr="00E40B98">
        <w:rPr>
          <w:rFonts w:ascii="Times New Roman" w:hAnsi="Times New Roman" w:cs="Times New Roman"/>
          <w:sz w:val="21"/>
          <w:szCs w:val="21"/>
        </w:rPr>
        <w:t xml:space="preserve">Fellows will submit a follow up IDP summary </w:t>
      </w:r>
      <w:r>
        <w:rPr>
          <w:rFonts w:ascii="Times New Roman" w:hAnsi="Times New Roman" w:cs="Times New Roman"/>
          <w:sz w:val="21"/>
          <w:szCs w:val="21"/>
        </w:rPr>
        <w:t>in Summer/Fall 2026,</w:t>
      </w:r>
      <w:r w:rsidRPr="00E40B98">
        <w:rPr>
          <w:rFonts w:ascii="Times New Roman" w:hAnsi="Times New Roman" w:cs="Times New Roman"/>
          <w:sz w:val="21"/>
          <w:szCs w:val="21"/>
        </w:rPr>
        <w:t xml:space="preserve"> typically at the start of their fifth semester of graduate studies.</w:t>
      </w:r>
      <w:r>
        <w:rPr>
          <w:rFonts w:ascii="Times New Roman" w:hAnsi="Times New Roman" w:cs="Times New Roman"/>
          <w:sz w:val="21"/>
          <w:szCs w:val="21"/>
        </w:rPr>
        <w:t xml:space="preserve"> This summary will be the result of a follow-up conversation of fellows with their faculty advisor(s). </w:t>
      </w:r>
      <w:r>
        <w:rPr>
          <w:rFonts w:ascii="Times New Roman" w:hAnsi="Times New Roman" w:cs="Times New Roman"/>
          <w:sz w:val="21"/>
          <w:szCs w:val="21"/>
        </w:rPr>
        <w:t xml:space="preserve">In addition to discussion of trainee goals and professional development, the IDP should </w:t>
      </w:r>
      <w:r>
        <w:rPr>
          <w:rFonts w:ascii="Times New Roman" w:hAnsi="Times New Roman" w:cs="Times New Roman"/>
          <w:sz w:val="21"/>
          <w:szCs w:val="21"/>
        </w:rPr>
        <w:t>specifically include mention of the trainee’s exposure to their scientific discipline through such lectures as well as any plans to further enrich training through participation in local, national, or international scientific lectures/conferences.</w:t>
      </w:r>
      <w:r>
        <w:rPr>
          <w:rFonts w:ascii="Times New Roman" w:hAnsi="Times New Roman" w:cs="Times New Roman"/>
          <w:sz w:val="21"/>
          <w:szCs w:val="21"/>
        </w:rPr>
        <w:t xml:space="preserve"> F</w:t>
      </w:r>
      <w:r w:rsidR="003B1C44" w:rsidRPr="00B749F2">
        <w:rPr>
          <w:rFonts w:ascii="Times New Roman" w:hAnsi="Times New Roman" w:cs="Times New Roman"/>
          <w:sz w:val="21"/>
          <w:szCs w:val="21"/>
        </w:rPr>
        <w:t xml:space="preserve">ellows </w:t>
      </w:r>
      <w:r w:rsidR="003B2FA7" w:rsidRPr="00B749F2">
        <w:rPr>
          <w:rFonts w:ascii="Times New Roman" w:hAnsi="Times New Roman" w:cs="Times New Roman"/>
          <w:sz w:val="21"/>
          <w:szCs w:val="21"/>
        </w:rPr>
        <w:t xml:space="preserve">will be expected to attend </w:t>
      </w:r>
      <w:r>
        <w:rPr>
          <w:rFonts w:ascii="Times New Roman" w:hAnsi="Times New Roman" w:cs="Times New Roman"/>
          <w:sz w:val="21"/>
          <w:szCs w:val="21"/>
        </w:rPr>
        <w:t>≥</w:t>
      </w:r>
      <w:r w:rsidR="003B2FA7" w:rsidRPr="00B749F2">
        <w:rPr>
          <w:rFonts w:ascii="Times New Roman" w:hAnsi="Times New Roman" w:cs="Times New Roman"/>
          <w:sz w:val="21"/>
          <w:szCs w:val="21"/>
        </w:rPr>
        <w:t xml:space="preserve">20 seminars annually, including </w:t>
      </w:r>
      <w:r>
        <w:rPr>
          <w:rFonts w:ascii="Times New Roman" w:hAnsi="Times New Roman" w:cs="Times New Roman"/>
          <w:sz w:val="21"/>
          <w:szCs w:val="21"/>
        </w:rPr>
        <w:t xml:space="preserve">talks within and outside </w:t>
      </w:r>
      <w:r w:rsidR="003B2FA7" w:rsidRPr="00B749F2">
        <w:rPr>
          <w:rFonts w:ascii="Times New Roman" w:hAnsi="Times New Roman" w:cs="Times New Roman"/>
          <w:sz w:val="21"/>
          <w:szCs w:val="21"/>
        </w:rPr>
        <w:t xml:space="preserve">of their field of interest. </w:t>
      </w:r>
      <w:r w:rsidR="005E598F">
        <w:rPr>
          <w:rFonts w:ascii="Times New Roman" w:hAnsi="Times New Roman" w:cs="Times New Roman"/>
          <w:sz w:val="21"/>
          <w:szCs w:val="21"/>
        </w:rPr>
        <w:t xml:space="preserve">Students are expected to keep track of their seminar attendance and to discuss their seminar participation in </w:t>
      </w:r>
      <w:r w:rsidR="003B2FA7" w:rsidRPr="00B749F2">
        <w:rPr>
          <w:rFonts w:ascii="Times New Roman" w:hAnsi="Times New Roman" w:cs="Times New Roman"/>
          <w:sz w:val="21"/>
          <w:szCs w:val="21"/>
        </w:rPr>
        <w:t xml:space="preserve">years 2 and 3 </w:t>
      </w:r>
      <w:r w:rsidR="005E598F">
        <w:rPr>
          <w:rFonts w:ascii="Times New Roman" w:hAnsi="Times New Roman" w:cs="Times New Roman"/>
          <w:sz w:val="21"/>
          <w:szCs w:val="21"/>
        </w:rPr>
        <w:t>as</w:t>
      </w:r>
      <w:r w:rsidR="003B2FA7" w:rsidRPr="00B749F2">
        <w:rPr>
          <w:rFonts w:ascii="Times New Roman" w:hAnsi="Times New Roman" w:cs="Times New Roman"/>
          <w:sz w:val="21"/>
          <w:szCs w:val="21"/>
        </w:rPr>
        <w:t xml:space="preserve"> part of an Individual Development Plan (IDP)</w:t>
      </w:r>
      <w:r w:rsidR="005E598F">
        <w:rPr>
          <w:rFonts w:ascii="Times New Roman" w:hAnsi="Times New Roman" w:cs="Times New Roman"/>
          <w:sz w:val="21"/>
          <w:szCs w:val="21"/>
        </w:rPr>
        <w:t xml:space="preserve"> discussion with their primary advisor(s). </w:t>
      </w:r>
    </w:p>
    <w:p w14:paraId="034434C2" w14:textId="0C1E74F0" w:rsidR="00BE7132" w:rsidRPr="00CE25EF" w:rsidRDefault="00262A74" w:rsidP="00CE25EF">
      <w:pPr>
        <w:rPr>
          <w:rFonts w:ascii="Times New Roman" w:hAnsi="Times New Roman" w:cs="Times New Roman"/>
          <w:sz w:val="21"/>
          <w:szCs w:val="21"/>
        </w:rPr>
      </w:pPr>
      <w:r w:rsidRPr="00B749F2">
        <w:rPr>
          <w:rFonts w:ascii="Times New Roman" w:hAnsi="Times New Roman" w:cs="Times New Roman"/>
          <w:b/>
          <w:sz w:val="21"/>
          <w:szCs w:val="21"/>
          <w:u w:val="single"/>
        </w:rPr>
        <w:t>Faculty responsibilities</w:t>
      </w:r>
      <w:r w:rsidRPr="00B749F2">
        <w:rPr>
          <w:rFonts w:ascii="Times New Roman" w:hAnsi="Times New Roman" w:cs="Times New Roman"/>
          <w:b/>
          <w:sz w:val="21"/>
          <w:szCs w:val="21"/>
        </w:rPr>
        <w:t>:</w:t>
      </w:r>
    </w:p>
    <w:p w14:paraId="6AA8B078" w14:textId="127FFA51" w:rsidR="00BE7132" w:rsidRPr="00CE201D" w:rsidRDefault="00262A74" w:rsidP="00E40D9C">
      <w:pPr>
        <w:spacing w:after="0"/>
        <w:rPr>
          <w:rFonts w:ascii="Times New Roman" w:hAnsi="Times New Roman" w:cs="Times New Roman"/>
          <w:sz w:val="21"/>
          <w:szCs w:val="21"/>
        </w:rPr>
      </w:pPr>
      <w:r w:rsidRPr="00B749F2">
        <w:rPr>
          <w:rFonts w:ascii="Times New Roman" w:hAnsi="Times New Roman" w:cs="Times New Roman"/>
          <w:sz w:val="21"/>
          <w:szCs w:val="21"/>
        </w:rPr>
        <w:t xml:space="preserve">1. </w:t>
      </w:r>
      <w:r w:rsidR="00CE201D" w:rsidRPr="00B749F2">
        <w:rPr>
          <w:rFonts w:ascii="Times New Roman" w:hAnsi="Times New Roman" w:cs="Times New Roman"/>
          <w:sz w:val="21"/>
          <w:szCs w:val="21"/>
        </w:rPr>
        <w:t>It is expected that f</w:t>
      </w:r>
      <w:r w:rsidR="00BF6FBC" w:rsidRPr="00B749F2">
        <w:rPr>
          <w:rFonts w:ascii="Times New Roman" w:hAnsi="Times New Roman" w:cs="Times New Roman"/>
          <w:sz w:val="21"/>
          <w:szCs w:val="21"/>
        </w:rPr>
        <w:t xml:space="preserve">aculty trainers </w:t>
      </w:r>
      <w:r w:rsidR="006156DA" w:rsidRPr="00B749F2">
        <w:rPr>
          <w:rFonts w:ascii="Times New Roman" w:hAnsi="Times New Roman" w:cs="Times New Roman"/>
          <w:sz w:val="21"/>
          <w:szCs w:val="21"/>
        </w:rPr>
        <w:t xml:space="preserve">whose students have been supported financially </w:t>
      </w:r>
      <w:r w:rsidR="00BF6FBC" w:rsidRPr="00B749F2">
        <w:rPr>
          <w:rFonts w:ascii="Times New Roman" w:hAnsi="Times New Roman" w:cs="Times New Roman"/>
          <w:sz w:val="21"/>
          <w:szCs w:val="21"/>
        </w:rPr>
        <w:t>will actively participate in multiple aspects of the program, including retreats, symposia</w:t>
      </w:r>
      <w:r w:rsidR="001F043C">
        <w:rPr>
          <w:rFonts w:ascii="Times New Roman" w:hAnsi="Times New Roman" w:cs="Times New Roman"/>
          <w:sz w:val="21"/>
          <w:szCs w:val="21"/>
        </w:rPr>
        <w:t>,</w:t>
      </w:r>
      <w:r w:rsidR="00BF6FBC" w:rsidRPr="00B749F2">
        <w:rPr>
          <w:rFonts w:ascii="Times New Roman" w:hAnsi="Times New Roman" w:cs="Times New Roman"/>
          <w:sz w:val="21"/>
          <w:szCs w:val="21"/>
        </w:rPr>
        <w:t xml:space="preserve"> seminar classes</w:t>
      </w:r>
      <w:r w:rsidR="001F043C">
        <w:rPr>
          <w:rFonts w:ascii="Times New Roman" w:hAnsi="Times New Roman" w:cs="Times New Roman"/>
          <w:sz w:val="21"/>
          <w:szCs w:val="21"/>
        </w:rPr>
        <w:t>, and RCR training</w:t>
      </w:r>
      <w:r w:rsidR="00AC795C">
        <w:rPr>
          <w:rFonts w:ascii="Times New Roman" w:hAnsi="Times New Roman" w:cs="Times New Roman"/>
          <w:sz w:val="21"/>
          <w:szCs w:val="21"/>
        </w:rPr>
        <w:t xml:space="preserve"> events</w:t>
      </w:r>
      <w:r w:rsidR="00BF6FBC" w:rsidRPr="00B749F2">
        <w:rPr>
          <w:rFonts w:ascii="Times New Roman" w:hAnsi="Times New Roman" w:cs="Times New Roman"/>
          <w:sz w:val="21"/>
          <w:szCs w:val="21"/>
        </w:rPr>
        <w:t>.</w:t>
      </w:r>
    </w:p>
    <w:p w14:paraId="6486DC10" w14:textId="77777777" w:rsidR="00BE7132" w:rsidRPr="00CE201D" w:rsidRDefault="00BE7132" w:rsidP="00E40D9C">
      <w:pPr>
        <w:spacing w:after="0"/>
        <w:rPr>
          <w:rFonts w:ascii="Times New Roman" w:hAnsi="Times New Roman" w:cs="Times New Roman"/>
          <w:sz w:val="21"/>
          <w:szCs w:val="21"/>
        </w:rPr>
      </w:pPr>
    </w:p>
    <w:p w14:paraId="24B534F2" w14:textId="77777777" w:rsidR="00BE7132" w:rsidRPr="00CE201D" w:rsidRDefault="00BF6FBC" w:rsidP="00E40D9C">
      <w:pPr>
        <w:spacing w:after="0"/>
        <w:rPr>
          <w:rFonts w:ascii="Times New Roman" w:hAnsi="Times New Roman" w:cs="Times New Roman"/>
          <w:sz w:val="21"/>
          <w:szCs w:val="21"/>
        </w:rPr>
      </w:pPr>
      <w:r w:rsidRPr="00CE201D">
        <w:rPr>
          <w:rFonts w:ascii="Times New Roman" w:hAnsi="Times New Roman" w:cs="Times New Roman"/>
          <w:sz w:val="21"/>
          <w:szCs w:val="21"/>
        </w:rPr>
        <w:t xml:space="preserve">2. Faculty trainers of </w:t>
      </w:r>
      <w:r w:rsidR="00D13465" w:rsidRPr="00CE201D">
        <w:rPr>
          <w:rFonts w:ascii="Times New Roman" w:hAnsi="Times New Roman" w:cs="Times New Roman"/>
          <w:sz w:val="21"/>
          <w:szCs w:val="21"/>
        </w:rPr>
        <w:t xml:space="preserve">funded fellows </w:t>
      </w:r>
      <w:r w:rsidR="00481F13" w:rsidRPr="00CE201D">
        <w:rPr>
          <w:rFonts w:ascii="Times New Roman" w:hAnsi="Times New Roman" w:cs="Times New Roman"/>
          <w:sz w:val="21"/>
          <w:szCs w:val="21"/>
        </w:rPr>
        <w:t xml:space="preserve">are required </w:t>
      </w:r>
      <w:r w:rsidR="003B1C44" w:rsidRPr="00CE201D">
        <w:rPr>
          <w:rFonts w:ascii="Times New Roman" w:hAnsi="Times New Roman" w:cs="Times New Roman"/>
          <w:sz w:val="21"/>
          <w:szCs w:val="21"/>
        </w:rPr>
        <w:t xml:space="preserve">to </w:t>
      </w:r>
      <w:r w:rsidR="00D13465" w:rsidRPr="00CE201D">
        <w:rPr>
          <w:rFonts w:ascii="Times New Roman" w:hAnsi="Times New Roman" w:cs="Times New Roman"/>
          <w:sz w:val="21"/>
          <w:szCs w:val="21"/>
        </w:rPr>
        <w:t>participate fully in</w:t>
      </w:r>
      <w:r w:rsidR="005A7727" w:rsidRPr="00CE201D">
        <w:rPr>
          <w:rFonts w:ascii="Times New Roman" w:hAnsi="Times New Roman" w:cs="Times New Roman"/>
          <w:sz w:val="21"/>
          <w:szCs w:val="21"/>
        </w:rPr>
        <w:t xml:space="preserve"> the</w:t>
      </w:r>
      <w:r w:rsidR="00D13465" w:rsidRPr="00CE201D">
        <w:rPr>
          <w:rFonts w:ascii="Times New Roman" w:hAnsi="Times New Roman" w:cs="Times New Roman"/>
          <w:sz w:val="21"/>
          <w:szCs w:val="21"/>
        </w:rPr>
        <w:t xml:space="preserve"> program events</w:t>
      </w:r>
      <w:r w:rsidR="005A7727" w:rsidRPr="00CE201D">
        <w:rPr>
          <w:rFonts w:ascii="Times New Roman" w:hAnsi="Times New Roman" w:cs="Times New Roman"/>
          <w:sz w:val="21"/>
          <w:szCs w:val="21"/>
        </w:rPr>
        <w:t xml:space="preserve"> listed </w:t>
      </w:r>
      <w:r w:rsidR="00E86163" w:rsidRPr="00CE201D">
        <w:rPr>
          <w:rFonts w:ascii="Times New Roman" w:hAnsi="Times New Roman" w:cs="Times New Roman"/>
          <w:sz w:val="21"/>
          <w:szCs w:val="21"/>
        </w:rPr>
        <w:t xml:space="preserve">in 'obligations of trainees, funded fellows' </w:t>
      </w:r>
      <w:r w:rsidR="005A7727" w:rsidRPr="00CE201D">
        <w:rPr>
          <w:rFonts w:ascii="Times New Roman" w:hAnsi="Times New Roman" w:cs="Times New Roman"/>
          <w:sz w:val="21"/>
          <w:szCs w:val="21"/>
        </w:rPr>
        <w:t xml:space="preserve">above. </w:t>
      </w:r>
      <w:r w:rsidR="00275CDA" w:rsidRPr="00CE201D">
        <w:rPr>
          <w:rFonts w:ascii="Times New Roman" w:hAnsi="Times New Roman" w:cs="Times New Roman"/>
          <w:sz w:val="21"/>
          <w:szCs w:val="21"/>
        </w:rPr>
        <w:t xml:space="preserve">This includes annual career development discussions with your trainee. </w:t>
      </w:r>
    </w:p>
    <w:p w14:paraId="56BCE74D" w14:textId="77777777" w:rsidR="00BE7132" w:rsidRPr="00CE201D" w:rsidRDefault="00BE7132" w:rsidP="00E40D9C">
      <w:pPr>
        <w:spacing w:after="0"/>
        <w:rPr>
          <w:rFonts w:ascii="Times New Roman" w:hAnsi="Times New Roman" w:cs="Times New Roman"/>
          <w:sz w:val="21"/>
          <w:szCs w:val="21"/>
        </w:rPr>
      </w:pPr>
    </w:p>
    <w:p w14:paraId="28026870" w14:textId="0170CB2F" w:rsidR="00BE7132" w:rsidRDefault="00481F13" w:rsidP="00E40D9C">
      <w:pPr>
        <w:spacing w:after="0"/>
        <w:rPr>
          <w:rFonts w:ascii="Times New Roman" w:hAnsi="Times New Roman" w:cs="Times New Roman"/>
          <w:sz w:val="21"/>
          <w:szCs w:val="21"/>
        </w:rPr>
      </w:pPr>
      <w:r w:rsidRPr="00CE201D">
        <w:rPr>
          <w:rFonts w:ascii="Times New Roman" w:hAnsi="Times New Roman" w:cs="Times New Roman"/>
          <w:sz w:val="21"/>
          <w:szCs w:val="21"/>
        </w:rPr>
        <w:t xml:space="preserve">3. </w:t>
      </w:r>
      <w:r w:rsidR="00C948DF" w:rsidRPr="00CE201D">
        <w:rPr>
          <w:rFonts w:ascii="Times New Roman" w:hAnsi="Times New Roman" w:cs="Times New Roman"/>
          <w:sz w:val="21"/>
          <w:szCs w:val="21"/>
        </w:rPr>
        <w:t>E</w:t>
      </w:r>
      <w:r w:rsidR="001E2BEC" w:rsidRPr="00CE201D">
        <w:rPr>
          <w:rFonts w:ascii="Times New Roman" w:hAnsi="Times New Roman" w:cs="Times New Roman"/>
          <w:sz w:val="21"/>
          <w:szCs w:val="21"/>
        </w:rPr>
        <w:t xml:space="preserve">xecutive </w:t>
      </w:r>
      <w:r w:rsidR="00C948DF" w:rsidRPr="00CE201D">
        <w:rPr>
          <w:rFonts w:ascii="Times New Roman" w:hAnsi="Times New Roman" w:cs="Times New Roman"/>
          <w:sz w:val="21"/>
          <w:szCs w:val="21"/>
        </w:rPr>
        <w:t>C</w:t>
      </w:r>
      <w:r w:rsidR="001E2BEC" w:rsidRPr="00CE201D">
        <w:rPr>
          <w:rFonts w:ascii="Times New Roman" w:hAnsi="Times New Roman" w:cs="Times New Roman"/>
          <w:sz w:val="21"/>
          <w:szCs w:val="21"/>
        </w:rPr>
        <w:t xml:space="preserve">ommittee will rotate </w:t>
      </w:r>
      <w:r w:rsidR="009B6C44" w:rsidRPr="00CE201D">
        <w:rPr>
          <w:rFonts w:ascii="Times New Roman" w:hAnsi="Times New Roman" w:cs="Times New Roman"/>
          <w:sz w:val="21"/>
          <w:szCs w:val="21"/>
        </w:rPr>
        <w:t>out of their positions followin</w:t>
      </w:r>
      <w:bookmarkStart w:id="2" w:name="SWPlaceMark"/>
      <w:bookmarkEnd w:id="2"/>
      <w:r w:rsidR="009B6C44" w:rsidRPr="00CE201D">
        <w:rPr>
          <w:rFonts w:ascii="Times New Roman" w:hAnsi="Times New Roman" w:cs="Times New Roman"/>
          <w:sz w:val="21"/>
          <w:szCs w:val="21"/>
        </w:rPr>
        <w:t xml:space="preserve">g a </w:t>
      </w:r>
      <w:r w:rsidR="001E2BEC" w:rsidRPr="00CE201D">
        <w:rPr>
          <w:rFonts w:ascii="Times New Roman" w:hAnsi="Times New Roman" w:cs="Times New Roman"/>
          <w:sz w:val="21"/>
          <w:szCs w:val="21"/>
        </w:rPr>
        <w:t xml:space="preserve">period of </w:t>
      </w:r>
      <w:r w:rsidR="009B6C44" w:rsidRPr="00CE201D">
        <w:rPr>
          <w:rFonts w:ascii="Times New Roman" w:hAnsi="Times New Roman" w:cs="Times New Roman"/>
          <w:sz w:val="21"/>
          <w:szCs w:val="21"/>
        </w:rPr>
        <w:t xml:space="preserve">service </w:t>
      </w:r>
      <w:r w:rsidR="001E2BEC" w:rsidRPr="00CE201D">
        <w:rPr>
          <w:rFonts w:ascii="Times New Roman" w:hAnsi="Times New Roman" w:cs="Times New Roman"/>
          <w:sz w:val="21"/>
          <w:szCs w:val="21"/>
        </w:rPr>
        <w:t xml:space="preserve">and </w:t>
      </w:r>
      <w:r w:rsidR="00962B45" w:rsidRPr="00CE201D">
        <w:rPr>
          <w:rFonts w:ascii="Times New Roman" w:hAnsi="Times New Roman" w:cs="Times New Roman"/>
          <w:sz w:val="21"/>
          <w:szCs w:val="21"/>
        </w:rPr>
        <w:t xml:space="preserve">Faculty trainers </w:t>
      </w:r>
      <w:r w:rsidR="00C948DF" w:rsidRPr="00CE201D">
        <w:rPr>
          <w:rFonts w:ascii="Times New Roman" w:hAnsi="Times New Roman" w:cs="Times New Roman"/>
          <w:sz w:val="21"/>
          <w:szCs w:val="21"/>
        </w:rPr>
        <w:t xml:space="preserve">whose students have participated </w:t>
      </w:r>
      <w:r w:rsidR="00962B45" w:rsidRPr="00CE201D">
        <w:rPr>
          <w:rFonts w:ascii="Times New Roman" w:hAnsi="Times New Roman" w:cs="Times New Roman"/>
          <w:sz w:val="21"/>
          <w:szCs w:val="21"/>
        </w:rPr>
        <w:t xml:space="preserve">should </w:t>
      </w:r>
      <w:r w:rsidR="001D1A08" w:rsidRPr="00CE201D">
        <w:rPr>
          <w:rFonts w:ascii="Times New Roman" w:hAnsi="Times New Roman" w:cs="Times New Roman"/>
          <w:sz w:val="21"/>
          <w:szCs w:val="21"/>
        </w:rPr>
        <w:t>be willing</w:t>
      </w:r>
      <w:r w:rsidR="003B1C44" w:rsidRPr="00CE201D">
        <w:rPr>
          <w:rFonts w:ascii="Times New Roman" w:hAnsi="Times New Roman" w:cs="Times New Roman"/>
          <w:sz w:val="21"/>
          <w:szCs w:val="21"/>
        </w:rPr>
        <w:t xml:space="preserve"> to</w:t>
      </w:r>
      <w:r w:rsidR="009B6C44" w:rsidRPr="00CE201D">
        <w:rPr>
          <w:rFonts w:ascii="Times New Roman" w:hAnsi="Times New Roman" w:cs="Times New Roman"/>
          <w:sz w:val="21"/>
          <w:szCs w:val="21"/>
        </w:rPr>
        <w:t xml:space="preserve"> </w:t>
      </w:r>
      <w:r w:rsidR="00C7376F" w:rsidRPr="00CE201D">
        <w:rPr>
          <w:rFonts w:ascii="Times New Roman" w:hAnsi="Times New Roman" w:cs="Times New Roman"/>
          <w:sz w:val="21"/>
          <w:szCs w:val="21"/>
        </w:rPr>
        <w:t>serv</w:t>
      </w:r>
      <w:r w:rsidR="003B1C44" w:rsidRPr="00CE201D">
        <w:rPr>
          <w:rFonts w:ascii="Times New Roman" w:hAnsi="Times New Roman" w:cs="Times New Roman"/>
          <w:sz w:val="21"/>
          <w:szCs w:val="21"/>
        </w:rPr>
        <w:t>e</w:t>
      </w:r>
      <w:r w:rsidR="00C7376F" w:rsidRPr="00CE201D">
        <w:rPr>
          <w:rFonts w:ascii="Times New Roman" w:hAnsi="Times New Roman" w:cs="Times New Roman"/>
          <w:sz w:val="21"/>
          <w:szCs w:val="21"/>
        </w:rPr>
        <w:t xml:space="preserve"> </w:t>
      </w:r>
      <w:r w:rsidR="00C948DF" w:rsidRPr="00CE201D">
        <w:rPr>
          <w:rFonts w:ascii="Times New Roman" w:hAnsi="Times New Roman" w:cs="Times New Roman"/>
          <w:sz w:val="21"/>
          <w:szCs w:val="21"/>
        </w:rPr>
        <w:t>on the E</w:t>
      </w:r>
      <w:r w:rsidR="00C7376F" w:rsidRPr="00CE201D">
        <w:rPr>
          <w:rFonts w:ascii="Times New Roman" w:hAnsi="Times New Roman" w:cs="Times New Roman"/>
          <w:sz w:val="21"/>
          <w:szCs w:val="21"/>
        </w:rPr>
        <w:t xml:space="preserve">xecutive </w:t>
      </w:r>
      <w:r w:rsidR="00C948DF" w:rsidRPr="00CE201D">
        <w:rPr>
          <w:rFonts w:ascii="Times New Roman" w:hAnsi="Times New Roman" w:cs="Times New Roman"/>
          <w:sz w:val="21"/>
          <w:szCs w:val="21"/>
        </w:rPr>
        <w:t xml:space="preserve">Committee </w:t>
      </w:r>
      <w:r w:rsidR="001D1A08" w:rsidRPr="00CE201D">
        <w:rPr>
          <w:rFonts w:ascii="Times New Roman" w:hAnsi="Times New Roman" w:cs="Times New Roman"/>
          <w:sz w:val="21"/>
          <w:szCs w:val="21"/>
        </w:rPr>
        <w:t>in future years</w:t>
      </w:r>
      <w:r w:rsidR="00C7376F" w:rsidRPr="00CE201D">
        <w:rPr>
          <w:rFonts w:ascii="Times New Roman" w:hAnsi="Times New Roman" w:cs="Times New Roman"/>
          <w:sz w:val="21"/>
          <w:szCs w:val="21"/>
        </w:rPr>
        <w:t>.</w:t>
      </w:r>
      <w:r w:rsidR="00C34C62" w:rsidRPr="00CE201D">
        <w:rPr>
          <w:rFonts w:ascii="Times New Roman" w:hAnsi="Times New Roman" w:cs="Times New Roman"/>
          <w:sz w:val="21"/>
          <w:szCs w:val="21"/>
        </w:rPr>
        <w:t xml:space="preserve"> </w:t>
      </w:r>
      <w:r w:rsidRPr="00CE201D">
        <w:rPr>
          <w:rFonts w:ascii="Times New Roman" w:hAnsi="Times New Roman" w:cs="Times New Roman"/>
          <w:sz w:val="21"/>
          <w:szCs w:val="21"/>
        </w:rPr>
        <w:t xml:space="preserve"> </w:t>
      </w:r>
      <w:bookmarkEnd w:id="1"/>
    </w:p>
    <w:p w14:paraId="7995887E" w14:textId="77777777" w:rsidR="00967C61" w:rsidRDefault="00967C61" w:rsidP="00E40D9C">
      <w:pPr>
        <w:spacing w:after="0"/>
        <w:rPr>
          <w:rFonts w:ascii="Times New Roman" w:hAnsi="Times New Roman" w:cs="Times New Roman"/>
          <w:sz w:val="21"/>
          <w:szCs w:val="21"/>
        </w:rPr>
      </w:pPr>
    </w:p>
    <w:p w14:paraId="02A128BB" w14:textId="28167AC6" w:rsidR="00967C61" w:rsidRPr="00CE201D" w:rsidRDefault="00967C61" w:rsidP="00E40D9C">
      <w:pPr>
        <w:spacing w:after="0"/>
        <w:rPr>
          <w:sz w:val="21"/>
          <w:szCs w:val="21"/>
        </w:rPr>
      </w:pPr>
      <w:r>
        <w:rPr>
          <w:rFonts w:ascii="Times New Roman" w:hAnsi="Times New Roman" w:cs="Times New Roman"/>
          <w:sz w:val="21"/>
          <w:szCs w:val="21"/>
        </w:rPr>
        <w:t xml:space="preserve">4. </w:t>
      </w:r>
      <w:r w:rsidR="006B75AE">
        <w:rPr>
          <w:rFonts w:ascii="Times New Roman" w:hAnsi="Times New Roman" w:cs="Times New Roman"/>
          <w:sz w:val="21"/>
          <w:szCs w:val="21"/>
        </w:rPr>
        <w:t xml:space="preserve">PBHS is in the process of integrating </w:t>
      </w:r>
      <w:r w:rsidR="0067052C">
        <w:rPr>
          <w:rFonts w:ascii="Times New Roman" w:hAnsi="Times New Roman" w:cs="Times New Roman"/>
          <w:sz w:val="21"/>
          <w:szCs w:val="21"/>
        </w:rPr>
        <w:t>a “Mentoring the Mentor” program for faculty trainers in cooperation with other T32 programs on campus (</w:t>
      </w:r>
      <w:r w:rsidR="00801A48">
        <w:rPr>
          <w:rFonts w:ascii="Times New Roman" w:hAnsi="Times New Roman" w:cs="Times New Roman"/>
          <w:sz w:val="21"/>
          <w:szCs w:val="21"/>
        </w:rPr>
        <w:t>IPSTP). Faculty trainers will be expected to participate in this programming as a condition of acceptance of the PBHS fellowship for their trainees.</w:t>
      </w:r>
    </w:p>
    <w:sectPr w:rsidR="00967C61" w:rsidRPr="00CE201D" w:rsidSect="0019478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901A" w14:textId="77777777" w:rsidR="001E32B4" w:rsidRDefault="001E32B4" w:rsidP="00302E4E">
      <w:pPr>
        <w:spacing w:after="0" w:line="240" w:lineRule="auto"/>
      </w:pPr>
      <w:r>
        <w:separator/>
      </w:r>
    </w:p>
  </w:endnote>
  <w:endnote w:type="continuationSeparator" w:id="0">
    <w:p w14:paraId="3E06C125" w14:textId="77777777" w:rsidR="001E32B4" w:rsidRDefault="001E32B4" w:rsidP="0030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458421"/>
      <w:docPartObj>
        <w:docPartGallery w:val="Page Numbers (Bottom of Page)"/>
        <w:docPartUnique/>
      </w:docPartObj>
    </w:sdtPr>
    <w:sdtContent>
      <w:p w14:paraId="47B23AFC" w14:textId="77777777" w:rsidR="00302E4E" w:rsidRDefault="008A6B89">
        <w:pPr>
          <w:pStyle w:val="Footer"/>
          <w:jc w:val="center"/>
        </w:pPr>
        <w:r>
          <w:fldChar w:fldCharType="begin"/>
        </w:r>
        <w:r w:rsidR="002A200C">
          <w:instrText xml:space="preserve"> PAGE   \* MERGEFORMAT </w:instrText>
        </w:r>
        <w:r>
          <w:fldChar w:fldCharType="separate"/>
        </w:r>
        <w:r w:rsidR="00E40B98">
          <w:rPr>
            <w:noProof/>
          </w:rPr>
          <w:t>2</w:t>
        </w:r>
        <w:r>
          <w:rPr>
            <w:noProof/>
          </w:rPr>
          <w:fldChar w:fldCharType="end"/>
        </w:r>
      </w:p>
    </w:sdtContent>
  </w:sdt>
  <w:p w14:paraId="1B8DA340" w14:textId="77777777" w:rsidR="00302E4E" w:rsidRDefault="00302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44FA1" w14:textId="77777777" w:rsidR="001E32B4" w:rsidRDefault="001E32B4" w:rsidP="00302E4E">
      <w:pPr>
        <w:spacing w:after="0" w:line="240" w:lineRule="auto"/>
      </w:pPr>
      <w:r>
        <w:separator/>
      </w:r>
    </w:p>
  </w:footnote>
  <w:footnote w:type="continuationSeparator" w:id="0">
    <w:p w14:paraId="2A694B97" w14:textId="77777777" w:rsidR="001E32B4" w:rsidRDefault="001E32B4" w:rsidP="00302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C3D67"/>
    <w:multiLevelType w:val="hybridMultilevel"/>
    <w:tmpl w:val="2270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65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wNLAEUiYWxkbm5ko6SsGpxcWZ+XkgBUa1AMFFeUcsAAAA"/>
  </w:docVars>
  <w:rsids>
    <w:rsidRoot w:val="000A61CD"/>
    <w:rsid w:val="00011110"/>
    <w:rsid w:val="00037805"/>
    <w:rsid w:val="00042B8A"/>
    <w:rsid w:val="000A61CD"/>
    <w:rsid w:val="000A76E8"/>
    <w:rsid w:val="000B0E3B"/>
    <w:rsid w:val="000D5E13"/>
    <w:rsid w:val="000D6A09"/>
    <w:rsid w:val="000E6A57"/>
    <w:rsid w:val="000F3D50"/>
    <w:rsid w:val="00112A01"/>
    <w:rsid w:val="0016522F"/>
    <w:rsid w:val="00165FF4"/>
    <w:rsid w:val="00194784"/>
    <w:rsid w:val="001A0259"/>
    <w:rsid w:val="001C721B"/>
    <w:rsid w:val="001D1A08"/>
    <w:rsid w:val="001D424C"/>
    <w:rsid w:val="001D61D3"/>
    <w:rsid w:val="001E2BEC"/>
    <w:rsid w:val="001E32B4"/>
    <w:rsid w:val="001E43E3"/>
    <w:rsid w:val="001E4E23"/>
    <w:rsid w:val="001F043C"/>
    <w:rsid w:val="002031F3"/>
    <w:rsid w:val="0023132B"/>
    <w:rsid w:val="002502DC"/>
    <w:rsid w:val="002504F6"/>
    <w:rsid w:val="0025119D"/>
    <w:rsid w:val="00262A74"/>
    <w:rsid w:val="002669EE"/>
    <w:rsid w:val="00266B53"/>
    <w:rsid w:val="00275CDA"/>
    <w:rsid w:val="00277997"/>
    <w:rsid w:val="00293794"/>
    <w:rsid w:val="002A200C"/>
    <w:rsid w:val="002A5268"/>
    <w:rsid w:val="002D0EE0"/>
    <w:rsid w:val="00302E4E"/>
    <w:rsid w:val="00305FF1"/>
    <w:rsid w:val="00353CD3"/>
    <w:rsid w:val="0036299F"/>
    <w:rsid w:val="003709B5"/>
    <w:rsid w:val="00373A0A"/>
    <w:rsid w:val="00391791"/>
    <w:rsid w:val="003B1709"/>
    <w:rsid w:val="003B1C44"/>
    <w:rsid w:val="003B2FA7"/>
    <w:rsid w:val="003B5559"/>
    <w:rsid w:val="003C2F67"/>
    <w:rsid w:val="003E2D57"/>
    <w:rsid w:val="00406041"/>
    <w:rsid w:val="004127CF"/>
    <w:rsid w:val="00474E57"/>
    <w:rsid w:val="00481F13"/>
    <w:rsid w:val="00486188"/>
    <w:rsid w:val="0048669E"/>
    <w:rsid w:val="00496CAD"/>
    <w:rsid w:val="004E1B84"/>
    <w:rsid w:val="004E2CC0"/>
    <w:rsid w:val="004E3B1E"/>
    <w:rsid w:val="00505561"/>
    <w:rsid w:val="00565333"/>
    <w:rsid w:val="00566A82"/>
    <w:rsid w:val="005A7727"/>
    <w:rsid w:val="005E598F"/>
    <w:rsid w:val="005F47C3"/>
    <w:rsid w:val="006156DA"/>
    <w:rsid w:val="00630B16"/>
    <w:rsid w:val="00665992"/>
    <w:rsid w:val="0067052C"/>
    <w:rsid w:val="00674892"/>
    <w:rsid w:val="00677BF3"/>
    <w:rsid w:val="00691780"/>
    <w:rsid w:val="006B75AE"/>
    <w:rsid w:val="006C085F"/>
    <w:rsid w:val="006D4B09"/>
    <w:rsid w:val="006E7528"/>
    <w:rsid w:val="007164DE"/>
    <w:rsid w:val="00730E5F"/>
    <w:rsid w:val="007477FA"/>
    <w:rsid w:val="00765572"/>
    <w:rsid w:val="007746A7"/>
    <w:rsid w:val="007D4697"/>
    <w:rsid w:val="007D4CD0"/>
    <w:rsid w:val="007E0572"/>
    <w:rsid w:val="007E082B"/>
    <w:rsid w:val="007F44CC"/>
    <w:rsid w:val="00801A48"/>
    <w:rsid w:val="00802864"/>
    <w:rsid w:val="008076ED"/>
    <w:rsid w:val="008220F1"/>
    <w:rsid w:val="00853EC9"/>
    <w:rsid w:val="008573D5"/>
    <w:rsid w:val="008A6B89"/>
    <w:rsid w:val="008B713D"/>
    <w:rsid w:val="008D08BA"/>
    <w:rsid w:val="008F7257"/>
    <w:rsid w:val="00932224"/>
    <w:rsid w:val="00943342"/>
    <w:rsid w:val="0094710A"/>
    <w:rsid w:val="0095070F"/>
    <w:rsid w:val="00962949"/>
    <w:rsid w:val="00962B45"/>
    <w:rsid w:val="00967C61"/>
    <w:rsid w:val="00970FAB"/>
    <w:rsid w:val="00984955"/>
    <w:rsid w:val="009A1B50"/>
    <w:rsid w:val="009B6C44"/>
    <w:rsid w:val="009F6CB4"/>
    <w:rsid w:val="00A039BC"/>
    <w:rsid w:val="00A0730D"/>
    <w:rsid w:val="00A16D4B"/>
    <w:rsid w:val="00A25F98"/>
    <w:rsid w:val="00A640BA"/>
    <w:rsid w:val="00A939C9"/>
    <w:rsid w:val="00AC2978"/>
    <w:rsid w:val="00AC795C"/>
    <w:rsid w:val="00AD0E53"/>
    <w:rsid w:val="00AD3BCB"/>
    <w:rsid w:val="00AE3944"/>
    <w:rsid w:val="00AF5940"/>
    <w:rsid w:val="00B1452E"/>
    <w:rsid w:val="00B2254D"/>
    <w:rsid w:val="00B32E9F"/>
    <w:rsid w:val="00B375FE"/>
    <w:rsid w:val="00B472E1"/>
    <w:rsid w:val="00B749F2"/>
    <w:rsid w:val="00BA38D5"/>
    <w:rsid w:val="00BB1335"/>
    <w:rsid w:val="00BB2AB1"/>
    <w:rsid w:val="00BD3603"/>
    <w:rsid w:val="00BD402A"/>
    <w:rsid w:val="00BD5296"/>
    <w:rsid w:val="00BE7132"/>
    <w:rsid w:val="00BF6FBC"/>
    <w:rsid w:val="00C34C62"/>
    <w:rsid w:val="00C56518"/>
    <w:rsid w:val="00C64A06"/>
    <w:rsid w:val="00C7376F"/>
    <w:rsid w:val="00C929C1"/>
    <w:rsid w:val="00C948DF"/>
    <w:rsid w:val="00CB3056"/>
    <w:rsid w:val="00CE201D"/>
    <w:rsid w:val="00CE25EF"/>
    <w:rsid w:val="00CE32FC"/>
    <w:rsid w:val="00D13465"/>
    <w:rsid w:val="00D2147E"/>
    <w:rsid w:val="00D34833"/>
    <w:rsid w:val="00D37791"/>
    <w:rsid w:val="00D437E9"/>
    <w:rsid w:val="00D510D7"/>
    <w:rsid w:val="00D62C69"/>
    <w:rsid w:val="00D76A4D"/>
    <w:rsid w:val="00D81F02"/>
    <w:rsid w:val="00DD02E1"/>
    <w:rsid w:val="00DE0AFB"/>
    <w:rsid w:val="00DE4BB5"/>
    <w:rsid w:val="00E04FF7"/>
    <w:rsid w:val="00E40B98"/>
    <w:rsid w:val="00E40D9C"/>
    <w:rsid w:val="00E47625"/>
    <w:rsid w:val="00E82C01"/>
    <w:rsid w:val="00E86163"/>
    <w:rsid w:val="00E86BF6"/>
    <w:rsid w:val="00EA2FCB"/>
    <w:rsid w:val="00EA56D9"/>
    <w:rsid w:val="00EB379F"/>
    <w:rsid w:val="00EF02B3"/>
    <w:rsid w:val="00F01349"/>
    <w:rsid w:val="00F210AC"/>
    <w:rsid w:val="00F3544B"/>
    <w:rsid w:val="00F3781D"/>
    <w:rsid w:val="00F53D46"/>
    <w:rsid w:val="00F54CA8"/>
    <w:rsid w:val="00F60674"/>
    <w:rsid w:val="00F65755"/>
    <w:rsid w:val="00F73650"/>
    <w:rsid w:val="00F85777"/>
    <w:rsid w:val="00FB0CB8"/>
    <w:rsid w:val="00FB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909BE"/>
  <w15:docId w15:val="{391ECC8A-15B1-44C3-82AC-8738361A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4E23"/>
    <w:rPr>
      <w:sz w:val="16"/>
      <w:szCs w:val="16"/>
    </w:rPr>
  </w:style>
  <w:style w:type="paragraph" w:styleId="CommentText">
    <w:name w:val="annotation text"/>
    <w:basedOn w:val="Normal"/>
    <w:link w:val="CommentTextChar"/>
    <w:uiPriority w:val="99"/>
    <w:unhideWhenUsed/>
    <w:rsid w:val="001E4E23"/>
    <w:pPr>
      <w:spacing w:line="240" w:lineRule="auto"/>
    </w:pPr>
    <w:rPr>
      <w:sz w:val="20"/>
      <w:szCs w:val="20"/>
    </w:rPr>
  </w:style>
  <w:style w:type="character" w:customStyle="1" w:styleId="CommentTextChar">
    <w:name w:val="Comment Text Char"/>
    <w:basedOn w:val="DefaultParagraphFont"/>
    <w:link w:val="CommentText"/>
    <w:uiPriority w:val="99"/>
    <w:rsid w:val="001E4E23"/>
    <w:rPr>
      <w:sz w:val="20"/>
      <w:szCs w:val="20"/>
    </w:rPr>
  </w:style>
  <w:style w:type="paragraph" w:styleId="CommentSubject">
    <w:name w:val="annotation subject"/>
    <w:basedOn w:val="CommentText"/>
    <w:next w:val="CommentText"/>
    <w:link w:val="CommentSubjectChar"/>
    <w:uiPriority w:val="99"/>
    <w:semiHidden/>
    <w:unhideWhenUsed/>
    <w:rsid w:val="001E4E23"/>
    <w:rPr>
      <w:b/>
      <w:bCs/>
    </w:rPr>
  </w:style>
  <w:style w:type="character" w:customStyle="1" w:styleId="CommentSubjectChar">
    <w:name w:val="Comment Subject Char"/>
    <w:basedOn w:val="CommentTextChar"/>
    <w:link w:val="CommentSubject"/>
    <w:uiPriority w:val="99"/>
    <w:semiHidden/>
    <w:rsid w:val="001E4E23"/>
    <w:rPr>
      <w:b/>
      <w:bCs/>
      <w:sz w:val="20"/>
      <w:szCs w:val="20"/>
    </w:rPr>
  </w:style>
  <w:style w:type="paragraph" w:styleId="BalloonText">
    <w:name w:val="Balloon Text"/>
    <w:basedOn w:val="Normal"/>
    <w:link w:val="BalloonTextChar"/>
    <w:uiPriority w:val="99"/>
    <w:semiHidden/>
    <w:unhideWhenUsed/>
    <w:rsid w:val="001E4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E23"/>
    <w:rPr>
      <w:rFonts w:ascii="Tahoma" w:hAnsi="Tahoma" w:cs="Tahoma"/>
      <w:sz w:val="16"/>
      <w:szCs w:val="16"/>
    </w:rPr>
  </w:style>
  <w:style w:type="paragraph" w:styleId="ListParagraph">
    <w:name w:val="List Paragraph"/>
    <w:basedOn w:val="Normal"/>
    <w:uiPriority w:val="34"/>
    <w:qFormat/>
    <w:rsid w:val="00262A74"/>
    <w:pPr>
      <w:ind w:left="720"/>
      <w:contextualSpacing/>
    </w:pPr>
  </w:style>
  <w:style w:type="character" w:styleId="Hyperlink">
    <w:name w:val="Hyperlink"/>
    <w:basedOn w:val="DefaultParagraphFont"/>
    <w:uiPriority w:val="99"/>
    <w:unhideWhenUsed/>
    <w:rsid w:val="00302E4E"/>
    <w:rPr>
      <w:color w:val="0000FF" w:themeColor="hyperlink"/>
      <w:u w:val="single"/>
    </w:rPr>
  </w:style>
  <w:style w:type="paragraph" w:styleId="Header">
    <w:name w:val="header"/>
    <w:basedOn w:val="Normal"/>
    <w:link w:val="HeaderChar"/>
    <w:uiPriority w:val="99"/>
    <w:unhideWhenUsed/>
    <w:rsid w:val="00302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E4E"/>
  </w:style>
  <w:style w:type="paragraph" w:styleId="Footer">
    <w:name w:val="footer"/>
    <w:basedOn w:val="Normal"/>
    <w:link w:val="FooterChar"/>
    <w:uiPriority w:val="99"/>
    <w:unhideWhenUsed/>
    <w:rsid w:val="00302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E4E"/>
  </w:style>
  <w:style w:type="character" w:styleId="FollowedHyperlink">
    <w:name w:val="FollowedHyperlink"/>
    <w:basedOn w:val="DefaultParagraphFont"/>
    <w:uiPriority w:val="99"/>
    <w:semiHidden/>
    <w:unhideWhenUsed/>
    <w:rsid w:val="00293794"/>
    <w:rPr>
      <w:color w:val="800080" w:themeColor="followedHyperlink"/>
      <w:u w:val="single"/>
    </w:rPr>
  </w:style>
  <w:style w:type="character" w:customStyle="1" w:styleId="UnresolvedMention1">
    <w:name w:val="Unresolved Mention1"/>
    <w:basedOn w:val="DefaultParagraphFont"/>
    <w:uiPriority w:val="99"/>
    <w:semiHidden/>
    <w:unhideWhenUsed/>
    <w:rsid w:val="00CB3056"/>
    <w:rPr>
      <w:color w:val="605E5C"/>
      <w:shd w:val="clear" w:color="auto" w:fill="E1DFDD"/>
    </w:rPr>
  </w:style>
  <w:style w:type="character" w:styleId="UnresolvedMention">
    <w:name w:val="Unresolved Mention"/>
    <w:basedOn w:val="DefaultParagraphFont"/>
    <w:uiPriority w:val="99"/>
    <w:semiHidden/>
    <w:unhideWhenUsed/>
    <w:rsid w:val="00A03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tmetabolism.natsci.msu.edu/program-outcomes/career-outcome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lantmetabolism.natsci.m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yidp.sciencecareers.org/" TargetMode="External"/><Relationship Id="rId4" Type="http://schemas.openxmlformats.org/officeDocument/2006/relationships/webSettings" Target="webSettings.xml"/><Relationship Id="rId9" Type="http://schemas.openxmlformats.org/officeDocument/2006/relationships/hyperlink" Target="file:///C:\Users\Rob%20Last\Dropbox\Grad%20Training%20Grant\Annual%20Competitions\2020%20Competition\jesslaw@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Last</dc:creator>
  <cp:lastModifiedBy>Ducat, Daniel</cp:lastModifiedBy>
  <cp:revision>4</cp:revision>
  <cp:lastPrinted>2025-04-08T19:34:00Z</cp:lastPrinted>
  <dcterms:created xsi:type="dcterms:W3CDTF">2025-04-08T19:34:00Z</dcterms:created>
  <dcterms:modified xsi:type="dcterms:W3CDTF">2025-04-08T19:56:00Z</dcterms:modified>
</cp:coreProperties>
</file>